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4"/>
        <w:gridCol w:w="284"/>
        <w:gridCol w:w="4485"/>
      </w:tblGrid>
      <w:tr w:rsidR="00191E67" w:rsidRPr="00B62E77" w:rsidTr="006C47A3">
        <w:trPr>
          <w:trHeight w:val="4527"/>
        </w:trPr>
        <w:tc>
          <w:tcPr>
            <w:tcW w:w="4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E67" w:rsidRPr="00ED6520" w:rsidRDefault="00191E67" w:rsidP="006C47A3">
            <w:pPr>
              <w:pStyle w:val="ab"/>
              <w:jc w:val="center"/>
            </w:pPr>
            <w:r w:rsidRPr="00B62E77">
              <w:rPr>
                <w:lang w:val="uk-UA"/>
              </w:rPr>
              <w:t>Затверджено</w:t>
            </w:r>
          </w:p>
          <w:p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рішенням Вченої Ради</w:t>
            </w:r>
          </w:p>
          <w:p w:rsidR="00191E67" w:rsidRPr="00B62E77" w:rsidRDefault="009E775F" w:rsidP="006C4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хімічного</w:t>
            </w:r>
            <w:r w:rsidR="00191E67" w:rsidRPr="00B62E77">
              <w:rPr>
                <w:lang w:val="uk-UA"/>
              </w:rPr>
              <w:t xml:space="preserve"> факультету</w:t>
            </w:r>
          </w:p>
          <w:p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Львівського національного університету</w:t>
            </w:r>
            <w:r w:rsidR="00A50BDE" w:rsidRPr="00B62E77">
              <w:rPr>
                <w:lang w:val="uk-UA"/>
              </w:rPr>
              <w:t xml:space="preserve"> </w:t>
            </w:r>
            <w:r w:rsidRPr="00B62E77">
              <w:rPr>
                <w:lang w:val="uk-UA"/>
              </w:rPr>
              <w:t>імені Івана Франка</w:t>
            </w:r>
          </w:p>
          <w:p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«</w:t>
            </w:r>
            <w:r w:rsidR="006C47A3" w:rsidRPr="00B62E77">
              <w:rPr>
                <w:lang w:val="uk-UA"/>
              </w:rPr>
              <w:t>__</w:t>
            </w:r>
            <w:r w:rsidRPr="00B62E77">
              <w:rPr>
                <w:lang w:val="uk-UA"/>
              </w:rPr>
              <w:t xml:space="preserve">» </w:t>
            </w:r>
            <w:r w:rsidR="006C47A3" w:rsidRPr="00B62E77">
              <w:rPr>
                <w:lang w:val="uk-UA"/>
              </w:rPr>
              <w:t>______</w:t>
            </w:r>
            <w:r w:rsidRPr="00B62E77">
              <w:rPr>
                <w:lang w:val="uk-UA"/>
              </w:rPr>
              <w:t xml:space="preserve"> 20</w:t>
            </w:r>
            <w:r w:rsidR="006C47A3" w:rsidRPr="00B62E77">
              <w:rPr>
                <w:lang w:val="uk-UA"/>
              </w:rPr>
              <w:t>__р.</w:t>
            </w:r>
            <w:r w:rsidRPr="00B62E77">
              <w:rPr>
                <w:lang w:val="uk-UA"/>
              </w:rPr>
              <w:t xml:space="preserve"> (протокол №</w:t>
            </w:r>
            <w:r w:rsidR="0054470D" w:rsidRPr="00B62E77">
              <w:rPr>
                <w:lang w:val="uk-UA"/>
              </w:rPr>
              <w:t xml:space="preserve"> </w:t>
            </w:r>
            <w:r w:rsidR="006C47A3" w:rsidRPr="00B62E77">
              <w:rPr>
                <w:lang w:val="uk-UA"/>
              </w:rPr>
              <w:t>_</w:t>
            </w:r>
            <w:r w:rsidRPr="00B62E77">
              <w:rPr>
                <w:lang w:val="uk-UA"/>
              </w:rPr>
              <w:t xml:space="preserve">)  </w:t>
            </w:r>
          </w:p>
          <w:p w:rsidR="00D036C5" w:rsidRPr="00B62E77" w:rsidRDefault="00D036C5" w:rsidP="006C47A3">
            <w:pPr>
              <w:jc w:val="center"/>
              <w:rPr>
                <w:lang w:val="uk-UA"/>
              </w:rPr>
            </w:pPr>
          </w:p>
          <w:p w:rsidR="00D036C5" w:rsidRPr="00B62E77" w:rsidRDefault="00D036C5" w:rsidP="006C47A3">
            <w:pPr>
              <w:jc w:val="center"/>
              <w:rPr>
                <w:lang w:val="uk-UA"/>
              </w:rPr>
            </w:pPr>
          </w:p>
          <w:p w:rsidR="00D036C5" w:rsidRPr="00E37546" w:rsidRDefault="00D036C5" w:rsidP="006C47A3">
            <w:pPr>
              <w:jc w:val="center"/>
            </w:pPr>
          </w:p>
          <w:p w:rsidR="00FF7795" w:rsidRPr="00E37546" w:rsidRDefault="00FF7795" w:rsidP="006C47A3">
            <w:pPr>
              <w:jc w:val="center"/>
            </w:pPr>
          </w:p>
          <w:p w:rsidR="00FF7795" w:rsidRPr="00E37546" w:rsidRDefault="00FF7795" w:rsidP="006C47A3">
            <w:pPr>
              <w:jc w:val="center"/>
            </w:pPr>
          </w:p>
          <w:p w:rsidR="000E3181" w:rsidRPr="00B62E77" w:rsidRDefault="000E3181" w:rsidP="006C47A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60079" w:rsidRPr="00B62E77" w:rsidRDefault="000E3181" w:rsidP="006C47A3">
            <w:pPr>
              <w:jc w:val="center"/>
              <w:rPr>
                <w:lang w:val="uk-UA"/>
              </w:rPr>
            </w:pPr>
            <w:r w:rsidRPr="00B62E77">
              <w:t>Голова</w:t>
            </w:r>
            <w:r w:rsidR="00660079" w:rsidRPr="00B62E77">
              <w:rPr>
                <w:lang w:val="uk-UA"/>
              </w:rPr>
              <w:t xml:space="preserve"> </w:t>
            </w:r>
            <w:r w:rsidRPr="00B62E77">
              <w:rPr>
                <w:lang w:val="uk-UA"/>
              </w:rPr>
              <w:t>Вченої Ради</w:t>
            </w:r>
          </w:p>
          <w:p w:rsidR="00660079" w:rsidRPr="00B62E77" w:rsidRDefault="00660079" w:rsidP="006C47A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60079" w:rsidRPr="00B62E77" w:rsidRDefault="00660079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_____________________</w:t>
            </w:r>
          </w:p>
          <w:p w:rsidR="00660079" w:rsidRPr="00B62E77" w:rsidRDefault="00660079" w:rsidP="006C47A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91E67" w:rsidRPr="00B62E77" w:rsidRDefault="006C47A3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______________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:rsidR="00191E67" w:rsidRPr="00B62E77" w:rsidRDefault="00191E67" w:rsidP="006C47A3">
            <w:pPr>
              <w:ind w:left="1044"/>
              <w:rPr>
                <w:lang w:val="uk-UA"/>
              </w:rPr>
            </w:pPr>
          </w:p>
          <w:p w:rsidR="00191E67" w:rsidRPr="00B62E77" w:rsidRDefault="00191E67" w:rsidP="006C47A3">
            <w:pPr>
              <w:rPr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E67" w:rsidRPr="00ED6520" w:rsidRDefault="00191E67" w:rsidP="006C47A3">
            <w:pPr>
              <w:jc w:val="center"/>
            </w:pPr>
            <w:r w:rsidRPr="00B62E77">
              <w:rPr>
                <w:lang w:val="uk-UA"/>
              </w:rPr>
              <w:t>Затверджено</w:t>
            </w:r>
          </w:p>
          <w:p w:rsidR="007F29D5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 xml:space="preserve">рішенням </w:t>
            </w:r>
            <w:r w:rsidR="007F29D5" w:rsidRPr="00B62E77">
              <w:rPr>
                <w:lang w:val="uk-UA"/>
              </w:rPr>
              <w:t>загальних</w:t>
            </w:r>
          </w:p>
          <w:p w:rsidR="00191E67" w:rsidRPr="00B62E77" w:rsidRDefault="007F29D5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 xml:space="preserve"> </w:t>
            </w:r>
            <w:r w:rsidR="00191E67" w:rsidRPr="00B62E77">
              <w:rPr>
                <w:lang w:val="uk-UA"/>
              </w:rPr>
              <w:t>зборів засновників</w:t>
            </w:r>
          </w:p>
          <w:p w:rsidR="00FF7795" w:rsidRPr="00FF7795" w:rsidRDefault="006C47A3" w:rsidP="006C47A3">
            <w:pPr>
              <w:jc w:val="center"/>
            </w:pPr>
            <w:r w:rsidRPr="00B62E77">
              <w:rPr>
                <w:lang w:val="uk-UA"/>
              </w:rPr>
              <w:t>Наукового товариства</w:t>
            </w:r>
            <w:r w:rsidR="009E775F">
              <w:rPr>
                <w:lang w:val="uk-UA"/>
              </w:rPr>
              <w:t xml:space="preserve"> </w:t>
            </w:r>
            <w:r w:rsidR="00FF7795" w:rsidRPr="00FF7795">
              <w:rPr>
                <w:lang w:val="uk-UA"/>
              </w:rPr>
              <w:t xml:space="preserve">студентів, аспірантів, докторантів </w:t>
            </w:r>
          </w:p>
          <w:p w:rsidR="00FF7795" w:rsidRPr="00FF7795" w:rsidRDefault="00FF7795" w:rsidP="006C47A3">
            <w:pPr>
              <w:jc w:val="center"/>
            </w:pPr>
            <w:r w:rsidRPr="00FF7795">
              <w:rPr>
                <w:lang w:val="uk-UA"/>
              </w:rPr>
              <w:t>та молодих вчених</w:t>
            </w:r>
            <w:r w:rsidR="00191E67" w:rsidRPr="00B62E77">
              <w:rPr>
                <w:lang w:val="uk-UA"/>
              </w:rPr>
              <w:t xml:space="preserve"> </w:t>
            </w:r>
          </w:p>
          <w:p w:rsidR="00D036C5" w:rsidRPr="00B62E77" w:rsidRDefault="009E775F" w:rsidP="006C4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хімічного</w:t>
            </w:r>
            <w:r w:rsidR="00D036C5" w:rsidRPr="00B62E77">
              <w:rPr>
                <w:lang w:val="uk-UA"/>
              </w:rPr>
              <w:t xml:space="preserve"> факультету</w:t>
            </w:r>
          </w:p>
          <w:p w:rsidR="00D036C5" w:rsidRPr="00B62E77" w:rsidRDefault="00D036C5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Львівського національного університету імені Івана Франка</w:t>
            </w:r>
          </w:p>
          <w:p w:rsidR="009E775F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«</w:t>
            </w:r>
            <w:r w:rsidR="006C47A3" w:rsidRPr="00B62E77">
              <w:rPr>
                <w:lang w:val="uk-UA"/>
              </w:rPr>
              <w:t>__</w:t>
            </w:r>
            <w:r w:rsidRPr="00B62E77">
              <w:rPr>
                <w:lang w:val="uk-UA"/>
              </w:rPr>
              <w:t xml:space="preserve">» </w:t>
            </w:r>
            <w:r w:rsidR="006C47A3" w:rsidRPr="00B62E77">
              <w:rPr>
                <w:lang w:val="uk-UA"/>
              </w:rPr>
              <w:t>______</w:t>
            </w:r>
            <w:r w:rsidRPr="00B62E77">
              <w:rPr>
                <w:lang w:val="uk-UA"/>
              </w:rPr>
              <w:t xml:space="preserve"> 20</w:t>
            </w:r>
            <w:r w:rsidR="006C47A3" w:rsidRPr="00B62E77">
              <w:rPr>
                <w:lang w:val="uk-UA"/>
              </w:rPr>
              <w:t>__</w:t>
            </w:r>
            <w:r w:rsidRPr="00B62E77">
              <w:rPr>
                <w:lang w:val="uk-UA"/>
              </w:rPr>
              <w:t>р. (протокол №</w:t>
            </w:r>
            <w:r w:rsidR="00026C12" w:rsidRPr="00B62E77">
              <w:rPr>
                <w:lang w:val="uk-UA"/>
              </w:rPr>
              <w:t>1</w:t>
            </w:r>
            <w:r w:rsidRPr="00B62E77">
              <w:rPr>
                <w:lang w:val="uk-UA"/>
              </w:rPr>
              <w:t>)</w:t>
            </w:r>
          </w:p>
          <w:p w:rsidR="00191E67" w:rsidRPr="00B62E77" w:rsidRDefault="00191E67" w:rsidP="006C47A3">
            <w:pPr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 xml:space="preserve">  </w:t>
            </w:r>
          </w:p>
          <w:p w:rsidR="00191E67" w:rsidRPr="00B62E77" w:rsidRDefault="00191E67" w:rsidP="006C47A3">
            <w:pPr>
              <w:ind w:left="129"/>
              <w:jc w:val="right"/>
              <w:rPr>
                <w:sz w:val="16"/>
                <w:szCs w:val="16"/>
                <w:lang w:val="uk-UA"/>
              </w:rPr>
            </w:pPr>
          </w:p>
          <w:p w:rsidR="00660079" w:rsidRPr="00B62E77" w:rsidRDefault="00D036C5" w:rsidP="006C47A3">
            <w:pPr>
              <w:ind w:left="129"/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Голова</w:t>
            </w:r>
            <w:r w:rsidR="00660079" w:rsidRPr="00B62E77">
              <w:rPr>
                <w:lang w:val="uk-UA"/>
              </w:rPr>
              <w:t xml:space="preserve"> </w:t>
            </w:r>
            <w:r w:rsidR="007F29D5" w:rsidRPr="00B62E77">
              <w:t>зборів</w:t>
            </w:r>
          </w:p>
          <w:p w:rsidR="00660079" w:rsidRPr="00B62E77" w:rsidRDefault="00660079" w:rsidP="006C47A3">
            <w:pPr>
              <w:ind w:left="129"/>
              <w:rPr>
                <w:sz w:val="16"/>
                <w:szCs w:val="16"/>
                <w:lang w:val="uk-UA"/>
              </w:rPr>
            </w:pPr>
          </w:p>
          <w:p w:rsidR="00660079" w:rsidRPr="00B62E77" w:rsidRDefault="00660079" w:rsidP="006C47A3">
            <w:pPr>
              <w:ind w:left="129"/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_____________________</w:t>
            </w:r>
          </w:p>
          <w:p w:rsidR="00660079" w:rsidRPr="00B62E77" w:rsidRDefault="00660079" w:rsidP="006C47A3">
            <w:pPr>
              <w:ind w:left="129"/>
              <w:rPr>
                <w:sz w:val="16"/>
                <w:szCs w:val="16"/>
                <w:lang w:val="uk-UA"/>
              </w:rPr>
            </w:pPr>
          </w:p>
          <w:p w:rsidR="00191E67" w:rsidRPr="00B62E77" w:rsidRDefault="006C47A3" w:rsidP="006C47A3">
            <w:pPr>
              <w:ind w:left="129"/>
              <w:jc w:val="center"/>
              <w:rPr>
                <w:lang w:val="uk-UA"/>
              </w:rPr>
            </w:pPr>
            <w:r w:rsidRPr="00B62E77">
              <w:rPr>
                <w:lang w:val="uk-UA"/>
              </w:rPr>
              <w:t>_______________</w:t>
            </w:r>
          </w:p>
        </w:tc>
      </w:tr>
    </w:tbl>
    <w:p w:rsidR="00660079" w:rsidRPr="00B62E77" w:rsidRDefault="00660079" w:rsidP="006C47A3">
      <w:pPr>
        <w:rPr>
          <w:lang w:val="uk-UA"/>
        </w:rPr>
      </w:pPr>
    </w:p>
    <w:p w:rsidR="00660079" w:rsidRPr="00B62E77" w:rsidRDefault="00660079" w:rsidP="006C47A3">
      <w:pPr>
        <w:rPr>
          <w:lang w:val="uk-UA"/>
        </w:rPr>
      </w:pPr>
    </w:p>
    <w:p w:rsidR="00660079" w:rsidRPr="00B62E77" w:rsidRDefault="00660079" w:rsidP="006C47A3">
      <w:pPr>
        <w:rPr>
          <w:lang w:val="uk-UA"/>
        </w:rPr>
      </w:pPr>
    </w:p>
    <w:p w:rsidR="00660079" w:rsidRPr="00B62E77" w:rsidRDefault="00660079" w:rsidP="006C47A3">
      <w:pPr>
        <w:rPr>
          <w:lang w:val="uk-UA"/>
        </w:rPr>
      </w:pPr>
    </w:p>
    <w:p w:rsidR="00660079" w:rsidRPr="00B62E77" w:rsidRDefault="00660079" w:rsidP="006C47A3">
      <w:pPr>
        <w:rPr>
          <w:lang w:val="uk-UA"/>
        </w:rPr>
      </w:pPr>
    </w:p>
    <w:p w:rsidR="004D742F" w:rsidRPr="00B62E77" w:rsidRDefault="00A7054A" w:rsidP="006C47A3">
      <w:pPr>
        <w:pStyle w:val="1"/>
        <w:keepNext w:val="0"/>
        <w:widowControl w:val="0"/>
        <w:rPr>
          <w:spacing w:val="70"/>
          <w:kern w:val="0"/>
          <w:sz w:val="42"/>
          <w:szCs w:val="42"/>
          <w:lang w:val="uk-UA"/>
        </w:rPr>
      </w:pPr>
      <w:r w:rsidRPr="00B62E77">
        <w:rPr>
          <w:spacing w:val="70"/>
          <w:kern w:val="0"/>
          <w:sz w:val="42"/>
          <w:szCs w:val="42"/>
          <w:lang w:val="uk-UA"/>
        </w:rPr>
        <w:t>ПОЛОЖЕННЯ</w:t>
      </w:r>
    </w:p>
    <w:p w:rsidR="00ED6520" w:rsidRDefault="00A7054A" w:rsidP="00ED6520">
      <w:pPr>
        <w:pStyle w:val="Statutinfo"/>
        <w:keepNext w:val="0"/>
        <w:widowControl w:val="0"/>
        <w:rPr>
          <w:kern w:val="0"/>
          <w:sz w:val="42"/>
          <w:szCs w:val="42"/>
        </w:rPr>
      </w:pPr>
      <w:r w:rsidRPr="00B62E77">
        <w:rPr>
          <w:kern w:val="0"/>
          <w:sz w:val="42"/>
          <w:szCs w:val="42"/>
        </w:rPr>
        <w:t xml:space="preserve">про </w:t>
      </w:r>
      <w:r w:rsidR="006C47A3" w:rsidRPr="00B62E77">
        <w:rPr>
          <w:kern w:val="0"/>
          <w:sz w:val="42"/>
          <w:szCs w:val="42"/>
        </w:rPr>
        <w:t>Наукове товариство</w:t>
      </w:r>
      <w:r w:rsidR="009A0CD0" w:rsidRPr="00B62E77">
        <w:rPr>
          <w:kern w:val="0"/>
          <w:sz w:val="42"/>
          <w:szCs w:val="42"/>
          <w:lang w:val="ru-RU"/>
        </w:rPr>
        <w:t xml:space="preserve"> </w:t>
      </w:r>
      <w:r w:rsidR="003A36DD" w:rsidRPr="00B62E77">
        <w:rPr>
          <w:kern w:val="0"/>
          <w:sz w:val="42"/>
          <w:szCs w:val="42"/>
        </w:rPr>
        <w:t>студентів,</w:t>
      </w:r>
      <w:r w:rsidR="00ED6520" w:rsidRPr="00ED6520">
        <w:rPr>
          <w:kern w:val="0"/>
          <w:sz w:val="42"/>
          <w:szCs w:val="42"/>
          <w:lang w:val="ru-RU"/>
        </w:rPr>
        <w:t xml:space="preserve"> </w:t>
      </w:r>
      <w:r w:rsidR="005A3F3C" w:rsidRPr="00B62E77">
        <w:rPr>
          <w:kern w:val="0"/>
          <w:sz w:val="42"/>
          <w:szCs w:val="42"/>
        </w:rPr>
        <w:t>аспірантів</w:t>
      </w:r>
      <w:r w:rsidR="00ED6520">
        <w:rPr>
          <w:kern w:val="0"/>
          <w:sz w:val="42"/>
          <w:szCs w:val="42"/>
        </w:rPr>
        <w:t>,</w:t>
      </w:r>
      <w:r w:rsidR="005A3F3C" w:rsidRPr="00B62E77">
        <w:rPr>
          <w:kern w:val="0"/>
          <w:sz w:val="42"/>
          <w:szCs w:val="42"/>
        </w:rPr>
        <w:t xml:space="preserve"> </w:t>
      </w:r>
      <w:r w:rsidR="00ED6520">
        <w:rPr>
          <w:kern w:val="0"/>
          <w:sz w:val="42"/>
          <w:szCs w:val="42"/>
        </w:rPr>
        <w:t xml:space="preserve">докторантів та молодих вчених </w:t>
      </w:r>
    </w:p>
    <w:p w:rsidR="009A0CD0" w:rsidRPr="00B62E77" w:rsidRDefault="009E775F" w:rsidP="00ED6520">
      <w:pPr>
        <w:pStyle w:val="Statutinfo"/>
        <w:keepNext w:val="0"/>
        <w:widowControl w:val="0"/>
        <w:rPr>
          <w:kern w:val="0"/>
          <w:sz w:val="42"/>
          <w:szCs w:val="42"/>
          <w:lang w:val="ru-RU"/>
        </w:rPr>
      </w:pPr>
      <w:r>
        <w:rPr>
          <w:kern w:val="0"/>
          <w:sz w:val="42"/>
          <w:szCs w:val="42"/>
        </w:rPr>
        <w:t>хімічного</w:t>
      </w:r>
      <w:r w:rsidR="004D742F" w:rsidRPr="00B62E77">
        <w:rPr>
          <w:kern w:val="0"/>
          <w:sz w:val="42"/>
          <w:szCs w:val="42"/>
        </w:rPr>
        <w:t xml:space="preserve"> факультету </w:t>
      </w:r>
    </w:p>
    <w:p w:rsidR="009A0CD0" w:rsidRPr="00B62E77" w:rsidRDefault="004D742F" w:rsidP="006C47A3">
      <w:pPr>
        <w:pStyle w:val="Statutinfo"/>
        <w:keepNext w:val="0"/>
        <w:widowControl w:val="0"/>
        <w:rPr>
          <w:kern w:val="0"/>
          <w:sz w:val="42"/>
          <w:szCs w:val="42"/>
          <w:lang w:val="ru-RU"/>
        </w:rPr>
      </w:pPr>
      <w:r w:rsidRPr="00B62E77">
        <w:rPr>
          <w:kern w:val="0"/>
          <w:sz w:val="42"/>
          <w:szCs w:val="42"/>
        </w:rPr>
        <w:t>Львівського національного університету</w:t>
      </w:r>
      <w:r w:rsidR="009A0CD0" w:rsidRPr="00B62E77">
        <w:rPr>
          <w:kern w:val="0"/>
          <w:sz w:val="42"/>
          <w:szCs w:val="42"/>
          <w:lang w:val="ru-RU"/>
        </w:rPr>
        <w:t xml:space="preserve"> </w:t>
      </w:r>
    </w:p>
    <w:p w:rsidR="004D742F" w:rsidRPr="00B62E77" w:rsidRDefault="004D742F" w:rsidP="006C47A3">
      <w:pPr>
        <w:pStyle w:val="Statutinfo"/>
        <w:keepNext w:val="0"/>
        <w:widowControl w:val="0"/>
        <w:rPr>
          <w:kern w:val="0"/>
          <w:sz w:val="42"/>
          <w:szCs w:val="42"/>
        </w:rPr>
      </w:pPr>
      <w:r w:rsidRPr="00B62E77">
        <w:rPr>
          <w:kern w:val="0"/>
          <w:sz w:val="42"/>
          <w:szCs w:val="42"/>
        </w:rPr>
        <w:t>імені Івана Франка</w:t>
      </w:r>
    </w:p>
    <w:p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:rsidR="00660079" w:rsidRPr="00B62E77" w:rsidRDefault="00660079" w:rsidP="006C47A3">
      <w:pPr>
        <w:pStyle w:val="Statutinfo"/>
        <w:keepNext w:val="0"/>
        <w:widowControl w:val="0"/>
        <w:rPr>
          <w:kern w:val="0"/>
          <w:sz w:val="28"/>
          <w:szCs w:val="28"/>
        </w:rPr>
      </w:pPr>
    </w:p>
    <w:p w:rsidR="006E4B34" w:rsidRPr="00B62E77" w:rsidRDefault="006E4B34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left"/>
        <w:rPr>
          <w:lang w:val="uk-UA"/>
        </w:rPr>
      </w:pPr>
    </w:p>
    <w:p w:rsidR="00A7054A" w:rsidRPr="00B62E77" w:rsidRDefault="00A7054A" w:rsidP="006C47A3">
      <w:pPr>
        <w:jc w:val="center"/>
        <w:rPr>
          <w:lang w:val="uk-UA"/>
        </w:rPr>
      </w:pPr>
    </w:p>
    <w:p w:rsidR="00660079" w:rsidRPr="00B62E77" w:rsidRDefault="00660079" w:rsidP="006C47A3">
      <w:pPr>
        <w:jc w:val="left"/>
        <w:rPr>
          <w:lang w:val="uk-UA"/>
        </w:rPr>
      </w:pPr>
    </w:p>
    <w:p w:rsidR="00F34C15" w:rsidRPr="00B62E77" w:rsidRDefault="00F34C15" w:rsidP="006C47A3">
      <w:pPr>
        <w:jc w:val="left"/>
        <w:rPr>
          <w:lang w:val="uk-UA"/>
        </w:rPr>
      </w:pPr>
    </w:p>
    <w:p w:rsidR="00A7054A" w:rsidRPr="00B62E77" w:rsidRDefault="00660079" w:rsidP="006C47A3">
      <w:pPr>
        <w:pStyle w:val="Statutinfo"/>
        <w:keepNext w:val="0"/>
        <w:widowControl w:val="0"/>
        <w:tabs>
          <w:tab w:val="left" w:pos="851"/>
          <w:tab w:val="right" w:pos="8364"/>
        </w:tabs>
      </w:pPr>
      <w:r w:rsidRPr="00B62E77">
        <w:t xml:space="preserve">Львів </w:t>
      </w:r>
      <w:r w:rsidR="00A7054A" w:rsidRPr="00B62E77">
        <w:t>–</w:t>
      </w:r>
      <w:r w:rsidRPr="00B62E77">
        <w:t xml:space="preserve"> 20</w:t>
      </w:r>
      <w:r w:rsidR="009E775F">
        <w:t>1</w:t>
      </w:r>
      <w:r w:rsidR="00ED6520">
        <w:t>7</w:t>
      </w:r>
      <w:r w:rsidRPr="00B62E77">
        <w:br w:type="page"/>
      </w:r>
    </w:p>
    <w:p w:rsidR="00A7054A" w:rsidRPr="00B62E77" w:rsidRDefault="00A7054A" w:rsidP="006C47A3">
      <w:pPr>
        <w:pStyle w:val="Statutinfo"/>
        <w:keepNext w:val="0"/>
        <w:widowControl w:val="0"/>
        <w:tabs>
          <w:tab w:val="left" w:pos="851"/>
          <w:tab w:val="right" w:pos="8364"/>
        </w:tabs>
        <w:jc w:val="both"/>
        <w:rPr>
          <w:i/>
          <w:kern w:val="0"/>
          <w:sz w:val="28"/>
          <w:szCs w:val="28"/>
        </w:rPr>
      </w:pPr>
    </w:p>
    <w:p w:rsidR="004D742F" w:rsidRPr="00B62E77" w:rsidRDefault="004D742F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  <w:lang w:val="uk-UA"/>
        </w:rPr>
        <w:t>ПРЕАМБУЛА</w:t>
      </w:r>
    </w:p>
    <w:p w:rsidR="00F7394F" w:rsidRPr="00B62E77" w:rsidRDefault="00F7394F" w:rsidP="006C47A3">
      <w:pPr>
        <w:rPr>
          <w:lang w:val="uk-UA"/>
        </w:rPr>
      </w:pPr>
    </w:p>
    <w:p w:rsidR="001727D8" w:rsidRDefault="006C47A3" w:rsidP="006C47A3">
      <w:pPr>
        <w:pStyle w:val="Preambula"/>
        <w:spacing w:before="0"/>
        <w:rPr>
          <w:lang w:val="en-US"/>
        </w:rPr>
      </w:pPr>
      <w:r w:rsidRPr="00B62E77">
        <w:t>Н</w:t>
      </w:r>
      <w:r w:rsidR="004D742F" w:rsidRPr="00B62E77">
        <w:t>ауков</w:t>
      </w:r>
      <w:r w:rsidR="00AB3D71" w:rsidRPr="00B62E77">
        <w:t>е</w:t>
      </w:r>
      <w:r w:rsidR="004D742F" w:rsidRPr="00B62E77">
        <w:t xml:space="preserve"> </w:t>
      </w:r>
      <w:r w:rsidR="00AB3D71" w:rsidRPr="00B62E77">
        <w:t>товариство</w:t>
      </w:r>
      <w:r w:rsidR="009E775F">
        <w:t xml:space="preserve"> </w:t>
      </w:r>
      <w:r w:rsidR="00ED6520" w:rsidRPr="00ED6520">
        <w:t>студентів, аспірантів, докторантів та молодих вчених</w:t>
      </w:r>
      <w:r w:rsidR="004D742F" w:rsidRPr="00B62E77">
        <w:t>, як</w:t>
      </w:r>
      <w:r w:rsidR="00AB3D71" w:rsidRPr="00B62E77">
        <w:t>е</w:t>
      </w:r>
      <w:r w:rsidR="004D742F" w:rsidRPr="00B62E77">
        <w:t xml:space="preserve"> отримал</w:t>
      </w:r>
      <w:r w:rsidR="00AB3D71" w:rsidRPr="00B62E77">
        <w:t>о</w:t>
      </w:r>
      <w:r w:rsidR="004D742F" w:rsidRPr="00B62E77">
        <w:t xml:space="preserve"> назву </w:t>
      </w:r>
      <w:r w:rsidR="009E775F">
        <w:t>–</w:t>
      </w:r>
      <w:r w:rsidR="004D742F" w:rsidRPr="00B62E77">
        <w:t xml:space="preserve"> </w:t>
      </w:r>
      <w:r w:rsidR="009E775F">
        <w:t>«Наукове товариство</w:t>
      </w:r>
      <w:r w:rsidR="00AB3D71" w:rsidRPr="00B62E77">
        <w:t xml:space="preserve"> </w:t>
      </w:r>
      <w:r w:rsidR="00ED6520" w:rsidRPr="00ED6520">
        <w:t xml:space="preserve">студентів, аспірантів, докторантів та молодих вчених </w:t>
      </w:r>
      <w:r w:rsidR="009E775F">
        <w:t>хімічного</w:t>
      </w:r>
      <w:r w:rsidR="00AB3D71" w:rsidRPr="00B62E77">
        <w:t xml:space="preserve"> факультету Львівського національного університету імені Івана Франка</w:t>
      </w:r>
      <w:r w:rsidR="009E775F">
        <w:t>»</w:t>
      </w:r>
      <w:r w:rsidR="004D742F" w:rsidRPr="00B62E77">
        <w:t>, створен</w:t>
      </w:r>
      <w:r w:rsidR="00AB3D71" w:rsidRPr="00B62E77">
        <w:t>е</w:t>
      </w:r>
      <w:r w:rsidR="004D742F" w:rsidRPr="00B62E77">
        <w:t xml:space="preserve"> з метою поглибленн</w:t>
      </w:r>
      <w:r w:rsidR="00AB3D71" w:rsidRPr="00B62E77">
        <w:t>я знань,</w:t>
      </w:r>
      <w:r w:rsidR="009046F4" w:rsidRPr="00B62E77">
        <w:t xml:space="preserve"> розвитку науки, </w:t>
      </w:r>
      <w:r w:rsidR="00AB3D71" w:rsidRPr="00B62E77">
        <w:t xml:space="preserve">покращення </w:t>
      </w:r>
      <w:r w:rsidR="004D742F" w:rsidRPr="00B62E77">
        <w:t>дисципліни</w:t>
      </w:r>
      <w:r w:rsidR="009046F4" w:rsidRPr="00B62E77">
        <w:t>,</w:t>
      </w:r>
      <w:r w:rsidR="004D742F" w:rsidRPr="00B62E77">
        <w:t xml:space="preserve"> всебічного розвитку</w:t>
      </w:r>
      <w:r w:rsidR="009046F4" w:rsidRPr="00B62E77">
        <w:t xml:space="preserve"> та зростання зацікавленості до наукової роботи</w:t>
      </w:r>
      <w:r w:rsidR="004D742F" w:rsidRPr="00B62E77">
        <w:t xml:space="preserve"> </w:t>
      </w:r>
      <w:r w:rsidR="009046F4" w:rsidRPr="00B62E77">
        <w:t>в молодіжному середовищі</w:t>
      </w:r>
      <w:r w:rsidR="00AB3D71" w:rsidRPr="00B62E77">
        <w:t>. Підставою утворення і дія</w:t>
      </w:r>
      <w:r w:rsidR="00026C12" w:rsidRPr="00B62E77">
        <w:t>льності</w:t>
      </w:r>
      <w:r w:rsidR="00AB3D71" w:rsidRPr="00B62E77">
        <w:t xml:space="preserve"> </w:t>
      </w:r>
      <w:r w:rsidR="009E775F" w:rsidRPr="00B62E77">
        <w:t>Науков</w:t>
      </w:r>
      <w:r w:rsidR="009E775F">
        <w:t>ого</w:t>
      </w:r>
      <w:r w:rsidR="009E775F" w:rsidRPr="00B62E77">
        <w:t xml:space="preserve"> товариств</w:t>
      </w:r>
      <w:r w:rsidR="009E775F">
        <w:t xml:space="preserve">а </w:t>
      </w:r>
      <w:r w:rsidR="00ED6520" w:rsidRPr="00ED6520">
        <w:t xml:space="preserve">студентів, аспірантів, докторантів та молодих вчених </w:t>
      </w:r>
      <w:r w:rsidR="009E775F">
        <w:t>хімічного</w:t>
      </w:r>
      <w:r w:rsidR="009E775F" w:rsidRPr="00B62E77">
        <w:t xml:space="preserve"> факультету</w:t>
      </w:r>
      <w:r w:rsidR="004D742F" w:rsidRPr="00B62E77">
        <w:t xml:space="preserve"> є ініціатива студентів</w:t>
      </w:r>
      <w:r w:rsidR="009046F4" w:rsidRPr="00B62E77">
        <w:t xml:space="preserve"> </w:t>
      </w:r>
      <w:r w:rsidR="009E775F">
        <w:t>хімічного факультету</w:t>
      </w:r>
      <w:r w:rsidR="004D742F" w:rsidRPr="00B62E77">
        <w:t xml:space="preserve"> Львівського національного університету імені Івана </w:t>
      </w:r>
      <w:r w:rsidR="000E3181" w:rsidRPr="00B62E77">
        <w:t xml:space="preserve">Франка. </w:t>
      </w:r>
      <w:r w:rsidR="009E775F">
        <w:t>Наукове товариство</w:t>
      </w:r>
      <w:r w:rsidR="009E775F" w:rsidRPr="00B62E77">
        <w:t xml:space="preserve"> </w:t>
      </w:r>
      <w:r w:rsidR="00ED6520" w:rsidRPr="00ED6520">
        <w:t>студентів, аспірантів, докторантів та молодих вчених</w:t>
      </w:r>
      <w:r w:rsidR="009E775F" w:rsidRPr="00B62E77">
        <w:t xml:space="preserve"> </w:t>
      </w:r>
      <w:r w:rsidR="009E775F">
        <w:t>хімічного</w:t>
      </w:r>
      <w:r w:rsidR="009E775F" w:rsidRPr="00B62E77">
        <w:t xml:space="preserve"> факультету</w:t>
      </w:r>
      <w:r w:rsidR="000E3181" w:rsidRPr="00B62E77">
        <w:t xml:space="preserve"> утвори</w:t>
      </w:r>
      <w:r w:rsidR="009E775F">
        <w:t>лося</w:t>
      </w:r>
      <w:r w:rsidR="004D742F" w:rsidRPr="00B62E77">
        <w:t xml:space="preserve"> 20</w:t>
      </w:r>
      <w:r w:rsidR="009E775F">
        <w:t>1</w:t>
      </w:r>
      <w:r w:rsidR="00ED6520">
        <w:t>7</w:t>
      </w:r>
      <w:r w:rsidR="004D742F" w:rsidRPr="00B62E77">
        <w:t xml:space="preserve"> року</w:t>
      </w:r>
      <w:r w:rsidR="009046F4" w:rsidRPr="00B62E77">
        <w:t xml:space="preserve"> та діє відповідно до Закону України </w:t>
      </w:r>
      <w:r w:rsidR="009046F4" w:rsidRPr="009E775F">
        <w:rPr>
          <w:lang w:val="ru-RU"/>
        </w:rPr>
        <w:t>“</w:t>
      </w:r>
      <w:r w:rsidR="009046F4" w:rsidRPr="00B62E77">
        <w:t>Про Вищу освіту</w:t>
      </w:r>
      <w:r w:rsidR="009046F4" w:rsidRPr="009E775F">
        <w:rPr>
          <w:lang w:val="ru-RU"/>
        </w:rPr>
        <w:t>”</w:t>
      </w:r>
      <w:r w:rsidR="004D742F" w:rsidRPr="00B62E77">
        <w:t xml:space="preserve">. </w:t>
      </w:r>
    </w:p>
    <w:p w:rsidR="004D742F" w:rsidRPr="00060863" w:rsidRDefault="004D742F" w:rsidP="006C47A3">
      <w:pPr>
        <w:pStyle w:val="Preambula"/>
        <w:spacing w:before="0"/>
      </w:pPr>
      <w:r w:rsidRPr="00B62E77">
        <w:t xml:space="preserve">Засновниками </w:t>
      </w:r>
      <w:r w:rsidR="001727D8" w:rsidRPr="001727D8">
        <w:t xml:space="preserve">Наукового товариства студентів, аспірантів, докторантів та молодих вчених </w:t>
      </w:r>
      <w:r w:rsidR="009E775F">
        <w:t>хімічного</w:t>
      </w:r>
      <w:r w:rsidR="009E775F" w:rsidRPr="00B62E77">
        <w:t xml:space="preserve"> факультету</w:t>
      </w:r>
      <w:r w:rsidRPr="00B62E77">
        <w:t xml:space="preserve"> є</w:t>
      </w:r>
      <w:r w:rsidR="00060863">
        <w:rPr>
          <w:lang w:val="ru-RU"/>
        </w:rPr>
        <w:t xml:space="preserve"> </w:t>
      </w:r>
      <w:r w:rsidR="00060863">
        <w:t>студенти хімічного факультету</w:t>
      </w:r>
      <w:r w:rsidR="00060863">
        <w:br/>
        <w:t xml:space="preserve"> Гулай Н., Гордійчук О., Стельмах А., Чернюх І., Грийцаровська І.</w:t>
      </w:r>
    </w:p>
    <w:p w:rsidR="00F7394F" w:rsidRPr="00B62E77" w:rsidRDefault="00F7394F" w:rsidP="006C47A3">
      <w:pPr>
        <w:pStyle w:val="Preambula"/>
        <w:spacing w:before="0"/>
      </w:pPr>
    </w:p>
    <w:p w:rsidR="004D742F" w:rsidRPr="00B62E77" w:rsidRDefault="00F7394F" w:rsidP="006C47A3">
      <w:pPr>
        <w:pStyle w:val="2"/>
        <w:spacing w:before="0" w:after="0"/>
        <w:ind w:left="72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  <w:lang w:val="uk-UA"/>
        </w:rPr>
        <w:t>РОЗДІЛ І. ЗАГАЛЬНІ ПОЛОЖЕННЯ</w:t>
      </w:r>
    </w:p>
    <w:p w:rsidR="00F7394F" w:rsidRPr="00B62E77" w:rsidRDefault="00F7394F" w:rsidP="006C47A3">
      <w:pPr>
        <w:rPr>
          <w:lang w:val="uk-UA"/>
        </w:rPr>
      </w:pPr>
    </w:p>
    <w:p w:rsidR="009046F4" w:rsidRPr="00B62E77" w:rsidRDefault="009046F4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>Це</w:t>
      </w:r>
      <w:r w:rsidR="004D742F" w:rsidRPr="00B62E77">
        <w:rPr>
          <w:rStyle w:val="Textbody0"/>
          <w:rFonts w:eastAsia="Calibri"/>
        </w:rPr>
        <w:t xml:space="preserve"> </w:t>
      </w:r>
      <w:r w:rsidR="00043390" w:rsidRPr="00B62E77">
        <w:rPr>
          <w:rStyle w:val="Textbody0"/>
          <w:rFonts w:eastAsia="Calibri"/>
        </w:rPr>
        <w:t>П</w:t>
      </w:r>
      <w:r w:rsidRPr="00B62E77">
        <w:rPr>
          <w:rStyle w:val="Textbody0"/>
          <w:rFonts w:eastAsia="Calibri"/>
        </w:rPr>
        <w:t>оложення</w:t>
      </w:r>
      <w:r w:rsidR="00043390" w:rsidRPr="00B62E77">
        <w:rPr>
          <w:rStyle w:val="Textbody0"/>
          <w:rFonts w:eastAsia="Calibri"/>
        </w:rPr>
        <w:t xml:space="preserve"> про</w:t>
      </w:r>
      <w:r w:rsidR="004D742F" w:rsidRPr="00B62E77">
        <w:rPr>
          <w:rStyle w:val="Textbody0"/>
          <w:rFonts w:eastAsia="Calibri"/>
        </w:rPr>
        <w:t xml:space="preserve"> Науков</w:t>
      </w:r>
      <w:r w:rsidR="00043390" w:rsidRPr="00B62E77">
        <w:rPr>
          <w:rStyle w:val="Textbody0"/>
          <w:rFonts w:eastAsia="Calibri"/>
        </w:rPr>
        <w:t>е</w:t>
      </w:r>
      <w:r w:rsidR="004D742F" w:rsidRPr="00B62E77">
        <w:rPr>
          <w:rStyle w:val="Textbody0"/>
          <w:rFonts w:eastAsia="Calibri"/>
        </w:rPr>
        <w:t xml:space="preserve"> товариств</w:t>
      </w:r>
      <w:r w:rsidR="00043390" w:rsidRPr="00B62E77">
        <w:rPr>
          <w:rStyle w:val="Textbody0"/>
          <w:rFonts w:eastAsia="Calibri"/>
        </w:rPr>
        <w:t>о</w:t>
      </w:r>
      <w:r w:rsidR="004D742F" w:rsidRPr="00B62E77">
        <w:rPr>
          <w:rStyle w:val="Textbody0"/>
          <w:rFonts w:eastAsia="Calibri"/>
        </w:rPr>
        <w:t xml:space="preserve"> </w:t>
      </w:r>
      <w:r w:rsidR="00ED6520" w:rsidRPr="00ED6520">
        <w:rPr>
          <w:lang w:val="uk-UA"/>
        </w:rPr>
        <w:t>студентів, аспірантів, докторантів та молодих вчених</w:t>
      </w:r>
      <w:r w:rsidR="00ED6520">
        <w:rPr>
          <w:rStyle w:val="Textbody0"/>
          <w:rFonts w:eastAsia="Calibri"/>
        </w:rPr>
        <w:t xml:space="preserve"> </w:t>
      </w:r>
      <w:r w:rsidR="009E775F">
        <w:rPr>
          <w:rStyle w:val="Textbody0"/>
          <w:rFonts w:eastAsia="Calibri"/>
        </w:rPr>
        <w:t>хімічного</w:t>
      </w:r>
      <w:r w:rsidR="004D742F" w:rsidRPr="00B62E77">
        <w:rPr>
          <w:rStyle w:val="Textbody0"/>
          <w:rFonts w:eastAsia="Calibri"/>
        </w:rPr>
        <w:t xml:space="preserve"> факультету Львівського національного університету імені Івана Франка (далі - </w:t>
      </w:r>
      <w:r w:rsidRPr="00B62E77">
        <w:rPr>
          <w:rStyle w:val="Textbody0"/>
          <w:rFonts w:eastAsia="Calibri"/>
        </w:rPr>
        <w:t>Положення</w:t>
      </w:r>
      <w:r w:rsidR="004D742F" w:rsidRPr="00B62E77">
        <w:rPr>
          <w:rStyle w:val="Textbody0"/>
          <w:rFonts w:eastAsia="Calibri"/>
        </w:rPr>
        <w:t>) регламентує</w:t>
      </w:r>
      <w:r w:rsidRPr="00B62E77">
        <w:rPr>
          <w:rStyle w:val="Textbody0"/>
          <w:rFonts w:eastAsia="Calibri"/>
        </w:rPr>
        <w:t xml:space="preserve"> порядок</w:t>
      </w:r>
      <w:r w:rsidR="004D742F" w:rsidRPr="00B62E77">
        <w:rPr>
          <w:rStyle w:val="Textbody0"/>
          <w:rFonts w:eastAsia="Calibri"/>
        </w:rPr>
        <w:t xml:space="preserve"> </w:t>
      </w:r>
      <w:r w:rsidR="005A3F3C" w:rsidRPr="00B62E77">
        <w:rPr>
          <w:rStyle w:val="Textbody0"/>
          <w:rFonts w:eastAsia="Calibri"/>
        </w:rPr>
        <w:t>діяльн</w:t>
      </w:r>
      <w:r w:rsidR="006C47A3" w:rsidRPr="00B62E77">
        <w:rPr>
          <w:rStyle w:val="Textbody0"/>
          <w:rFonts w:eastAsia="Calibri"/>
        </w:rPr>
        <w:t>о</w:t>
      </w:r>
      <w:r w:rsidR="005A3F3C" w:rsidRPr="00B62E77">
        <w:rPr>
          <w:rStyle w:val="Textbody0"/>
          <w:rFonts w:eastAsia="Calibri"/>
        </w:rPr>
        <w:t>ст</w:t>
      </w:r>
      <w:r w:rsidR="006C47A3" w:rsidRPr="00B62E77">
        <w:rPr>
          <w:rStyle w:val="Textbody0"/>
          <w:rFonts w:eastAsia="Calibri"/>
        </w:rPr>
        <w:t>і</w:t>
      </w:r>
      <w:r w:rsidR="00AB3D71" w:rsidRPr="00B62E77">
        <w:rPr>
          <w:rStyle w:val="Textbody0"/>
          <w:rFonts w:eastAsia="Calibri"/>
        </w:rPr>
        <w:t xml:space="preserve"> </w:t>
      </w:r>
      <w:r w:rsidR="009E775F">
        <w:rPr>
          <w:rStyle w:val="Textbody0"/>
          <w:rFonts w:eastAsia="Calibri"/>
        </w:rPr>
        <w:t>Наукового товариства</w:t>
      </w:r>
      <w:r w:rsidR="00AB3D71" w:rsidRPr="00B62E77">
        <w:rPr>
          <w:rStyle w:val="Textbody0"/>
          <w:rFonts w:eastAsia="Calibri"/>
        </w:rPr>
        <w:t xml:space="preserve"> </w:t>
      </w:r>
      <w:r w:rsidR="00ED6520" w:rsidRPr="00ED6520">
        <w:rPr>
          <w:lang w:val="uk-UA"/>
        </w:rPr>
        <w:t>студентів, аспірантів, докторантів та молодих вчених</w:t>
      </w:r>
      <w:r w:rsidR="004E705A" w:rsidRPr="00B62E77">
        <w:rPr>
          <w:rStyle w:val="Textbody0"/>
          <w:rFonts w:eastAsia="Calibri"/>
        </w:rPr>
        <w:t xml:space="preserve"> </w:t>
      </w:r>
      <w:r w:rsidR="00AB3D71" w:rsidRPr="00B62E77">
        <w:rPr>
          <w:rStyle w:val="Textbody0"/>
          <w:rFonts w:eastAsia="Calibri"/>
        </w:rPr>
        <w:t xml:space="preserve">(далі </w:t>
      </w:r>
      <w:r w:rsidR="009E775F">
        <w:rPr>
          <w:rStyle w:val="Textbody0"/>
          <w:rFonts w:eastAsia="Calibri"/>
        </w:rPr>
        <w:t>–</w:t>
      </w:r>
      <w:r w:rsidR="00AB3D71" w:rsidRPr="00B62E77">
        <w:rPr>
          <w:rStyle w:val="Textbody0"/>
          <w:rFonts w:eastAsia="Calibri"/>
        </w:rPr>
        <w:t xml:space="preserve"> </w:t>
      </w:r>
      <w:r w:rsidR="009E775F">
        <w:rPr>
          <w:rStyle w:val="Textbody0"/>
          <w:rFonts w:eastAsia="Calibri"/>
        </w:rPr>
        <w:t>Наукове товариство</w:t>
      </w:r>
      <w:r w:rsidR="00AB3D71" w:rsidRPr="00B62E77">
        <w:rPr>
          <w:rStyle w:val="Textbody0"/>
          <w:rFonts w:eastAsia="Calibri"/>
        </w:rPr>
        <w:t xml:space="preserve">) </w:t>
      </w:r>
      <w:r w:rsidR="009E775F">
        <w:rPr>
          <w:rStyle w:val="Textbody0"/>
          <w:rFonts w:eastAsia="Calibri"/>
        </w:rPr>
        <w:t>хімічного</w:t>
      </w:r>
      <w:r w:rsidR="004D742F" w:rsidRPr="00B62E77">
        <w:rPr>
          <w:rStyle w:val="Textbody0"/>
          <w:rFonts w:eastAsia="Calibri"/>
        </w:rPr>
        <w:t xml:space="preserve"> факультет</w:t>
      </w:r>
      <w:r w:rsidRPr="00B62E77">
        <w:rPr>
          <w:rStyle w:val="Textbody0"/>
          <w:rFonts w:eastAsia="Calibri"/>
        </w:rPr>
        <w:t>у</w:t>
      </w:r>
      <w:r w:rsidR="004D742F" w:rsidRPr="00B62E77">
        <w:rPr>
          <w:rStyle w:val="Textbody0"/>
          <w:rFonts w:eastAsia="Calibri"/>
        </w:rPr>
        <w:t xml:space="preserve"> Львівського національному університету імені Івана Франка</w:t>
      </w:r>
      <w:r w:rsidRPr="00B62E77">
        <w:rPr>
          <w:rStyle w:val="Textbody0"/>
          <w:rFonts w:eastAsia="Calibri"/>
        </w:rPr>
        <w:t>.</w:t>
      </w:r>
    </w:p>
    <w:p w:rsidR="004D742F" w:rsidRPr="00B62E77" w:rsidRDefault="009E775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 w:rsidRPr="00B62E77">
        <w:rPr>
          <w:rStyle w:val="Textbody0"/>
          <w:rFonts w:eastAsia="Calibri"/>
        </w:rPr>
        <w:t xml:space="preserve">Наукове товариство </w:t>
      </w:r>
      <w:r w:rsidR="00F34C15" w:rsidRPr="00B62E77">
        <w:rPr>
          <w:rFonts w:eastAsia="Times New Roman"/>
          <w:shd w:val="clear" w:color="auto" w:fill="FFFFFF"/>
          <w:lang w:val="uk-UA" w:eastAsia="ru-RU"/>
        </w:rPr>
        <w:t>є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складовою</w:t>
      </w:r>
      <w:r w:rsidR="00F34C15" w:rsidRPr="00B62E77">
        <w:rPr>
          <w:rFonts w:eastAsia="Times New Roman"/>
          <w:shd w:val="clear" w:color="auto" w:fill="FFFFFF"/>
          <w:lang w:val="uk-UA" w:eastAsia="ru-RU"/>
        </w:rPr>
        <w:t xml:space="preserve"> частиною громадського самоврядування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</w:t>
      </w:r>
      <w:r>
        <w:rPr>
          <w:rFonts w:eastAsia="Times New Roman"/>
          <w:shd w:val="clear" w:color="auto" w:fill="FFFFFF"/>
          <w:lang w:val="uk-UA" w:eastAsia="ru-RU"/>
        </w:rPr>
        <w:t>хімічного</w:t>
      </w:r>
      <w:r w:rsidR="009046F4" w:rsidRPr="00B62E77">
        <w:rPr>
          <w:rFonts w:eastAsia="Times New Roman"/>
          <w:shd w:val="clear" w:color="auto" w:fill="FFFFFF"/>
          <w:lang w:val="uk-UA" w:eastAsia="ru-RU"/>
        </w:rPr>
        <w:t xml:space="preserve"> факультету Львівського національного університету імені Івана Франка</w:t>
      </w:r>
      <w:r w:rsidR="00844D3F" w:rsidRPr="00B62E77">
        <w:rPr>
          <w:rFonts w:eastAsia="Times New Roman"/>
          <w:shd w:val="clear" w:color="auto" w:fill="FFFFFF"/>
          <w:lang w:val="uk-UA" w:eastAsia="ru-RU"/>
        </w:rPr>
        <w:t xml:space="preserve"> </w:t>
      </w:r>
      <w:r w:rsidR="00844D3F" w:rsidRPr="00B62E77">
        <w:rPr>
          <w:rStyle w:val="Textbody0"/>
          <w:rFonts w:eastAsia="Calibri"/>
        </w:rPr>
        <w:t>(далі - Факультет)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9E775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 w:rsidRPr="00B62E77">
        <w:rPr>
          <w:rStyle w:val="Textbody0"/>
          <w:rFonts w:eastAsia="Calibri"/>
        </w:rPr>
        <w:t>Наукове товариство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забезпечує </w:t>
      </w:r>
      <w:r w:rsidR="00844D3F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сприяння розвитку науки та зростанню інтересу до наукової роботи у молодіжному середовищі, забезпечує 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>захист прав та інтересів осіб, які навчаються та/або працюють на Факультеті, зокрема щодо питань наукової діяльності, підтримки наукоємних ідей, інновацій та обміну знаннями</w:t>
      </w:r>
      <w:r w:rsidR="004D742F" w:rsidRPr="00B62E77">
        <w:rPr>
          <w:rStyle w:val="Textbody0"/>
          <w:rFonts w:eastAsia="Calibri"/>
        </w:rPr>
        <w:t>.</w:t>
      </w:r>
    </w:p>
    <w:p w:rsidR="00844D3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 xml:space="preserve">Повна офіційна </w:t>
      </w:r>
      <w:r w:rsidR="00AB3D71" w:rsidRPr="00B62E77">
        <w:rPr>
          <w:rStyle w:val="Textbody0"/>
          <w:rFonts w:eastAsia="Calibri"/>
        </w:rPr>
        <w:t>назва товариства</w:t>
      </w:r>
      <w:r w:rsidR="00844D3F" w:rsidRPr="00B62E77">
        <w:rPr>
          <w:rStyle w:val="Textbody0"/>
          <w:rFonts w:eastAsia="Calibri"/>
        </w:rPr>
        <w:t>:</w:t>
      </w:r>
    </w:p>
    <w:p w:rsidR="005A3F3C" w:rsidRPr="00B62E77" w:rsidRDefault="00844D3F" w:rsidP="006C47A3">
      <w:pPr>
        <w:pStyle w:val="a3"/>
        <w:ind w:left="1701" w:hanging="283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>а)</w:t>
      </w:r>
      <w:r w:rsidR="001D46F6" w:rsidRPr="00B62E77">
        <w:rPr>
          <w:rStyle w:val="Textbody0"/>
          <w:rFonts w:eastAsia="Calibri"/>
        </w:rPr>
        <w:t xml:space="preserve"> українською мовою</w:t>
      </w:r>
      <w:r w:rsidR="00AB3D71" w:rsidRPr="00B62E77">
        <w:rPr>
          <w:rStyle w:val="Textbody0"/>
          <w:rFonts w:eastAsia="Calibri"/>
        </w:rPr>
        <w:t xml:space="preserve"> </w:t>
      </w:r>
      <w:r w:rsidR="009E775F">
        <w:rPr>
          <w:rStyle w:val="Textbody0"/>
          <w:rFonts w:eastAsia="Calibri"/>
        </w:rPr>
        <w:t>–</w:t>
      </w:r>
      <w:r w:rsidR="00AB3D71" w:rsidRPr="00B62E77">
        <w:rPr>
          <w:rStyle w:val="Textbody0"/>
          <w:rFonts w:eastAsia="Calibri"/>
        </w:rPr>
        <w:t xml:space="preserve"> </w:t>
      </w:r>
      <w:r w:rsidR="009E775F">
        <w:rPr>
          <w:rStyle w:val="Textbody0"/>
          <w:rFonts w:eastAsia="Calibri"/>
        </w:rPr>
        <w:t xml:space="preserve">Наукове товариство </w:t>
      </w:r>
      <w:r w:rsidR="00ED6520" w:rsidRPr="00ED6520">
        <w:t>студентів, аспірантів, докторантів та молодих вчених</w:t>
      </w:r>
      <w:r w:rsidR="009E775F">
        <w:rPr>
          <w:rStyle w:val="Textbody0"/>
          <w:rFonts w:eastAsia="Calibri"/>
        </w:rPr>
        <w:t xml:space="preserve"> хімічного</w:t>
      </w:r>
      <w:r w:rsidR="004D742F" w:rsidRPr="00B62E77">
        <w:rPr>
          <w:rStyle w:val="Textbody0"/>
          <w:rFonts w:eastAsia="Calibri"/>
        </w:rPr>
        <w:t xml:space="preserve"> факультету Львівського національно</w:t>
      </w:r>
      <w:r w:rsidR="00026C12" w:rsidRPr="00B62E77">
        <w:rPr>
          <w:rStyle w:val="Textbody0"/>
          <w:rFonts w:eastAsia="Calibri"/>
        </w:rPr>
        <w:t>го</w:t>
      </w:r>
      <w:r w:rsidR="004D742F" w:rsidRPr="00B62E77">
        <w:rPr>
          <w:rStyle w:val="Textbody0"/>
          <w:rFonts w:eastAsia="Calibri"/>
        </w:rPr>
        <w:t xml:space="preserve"> </w:t>
      </w:r>
      <w:r w:rsidR="001D46F6" w:rsidRPr="00B62E77">
        <w:rPr>
          <w:rStyle w:val="Textbody0"/>
          <w:rFonts w:eastAsia="Calibri"/>
        </w:rPr>
        <w:t>університету імені Івана Франка</w:t>
      </w:r>
      <w:r w:rsidR="005A3F3C" w:rsidRPr="00B62E77">
        <w:rPr>
          <w:rStyle w:val="Textbody0"/>
          <w:rFonts w:eastAsia="Calibri"/>
        </w:rPr>
        <w:t>.</w:t>
      </w:r>
    </w:p>
    <w:p w:rsidR="005A3F3C" w:rsidRPr="00B62E77" w:rsidRDefault="00844D3F" w:rsidP="006C47A3">
      <w:pPr>
        <w:pStyle w:val="a3"/>
        <w:ind w:left="1701" w:hanging="283"/>
        <w:rPr>
          <w:rStyle w:val="longtext"/>
          <w:lang w:val="uk-UA"/>
        </w:rPr>
      </w:pPr>
      <w:r w:rsidRPr="00B62E77">
        <w:rPr>
          <w:rStyle w:val="Textbody0"/>
          <w:rFonts w:eastAsia="Calibri"/>
        </w:rPr>
        <w:t xml:space="preserve">б) англійською мовою </w:t>
      </w:r>
      <w:r w:rsidR="009E775F">
        <w:rPr>
          <w:rStyle w:val="Textbody0"/>
          <w:rFonts w:eastAsia="Calibri"/>
          <w:lang w:val="en-US"/>
        </w:rPr>
        <w:t>–</w:t>
      </w:r>
      <w:r w:rsidR="009B4B7A" w:rsidRPr="00B62E77">
        <w:rPr>
          <w:rStyle w:val="Textbody0"/>
          <w:rFonts w:eastAsia="Calibri"/>
          <w:lang w:val="en-US"/>
        </w:rPr>
        <w:t xml:space="preserve"> </w:t>
      </w:r>
      <w:r w:rsidR="009E775F">
        <w:rPr>
          <w:rStyle w:val="Textbody0"/>
          <w:rFonts w:eastAsia="Calibri"/>
          <w:lang w:val="en-US"/>
        </w:rPr>
        <w:t>Scientific Society</w:t>
      </w:r>
      <w:r w:rsidR="001D46F6" w:rsidRPr="00B62E77">
        <w:rPr>
          <w:rStyle w:val="Textbody0"/>
          <w:rFonts w:eastAsia="Calibri"/>
          <w:lang w:val="en-US"/>
        </w:rPr>
        <w:t xml:space="preserve"> of </w:t>
      </w:r>
      <w:r w:rsidR="00ED6520" w:rsidRPr="00B62E77">
        <w:rPr>
          <w:rStyle w:val="Textbody0"/>
          <w:rFonts w:eastAsia="Calibri"/>
        </w:rPr>
        <w:t>Undergraduate</w:t>
      </w:r>
      <w:r w:rsidR="00ED6520" w:rsidRPr="00B62E77">
        <w:rPr>
          <w:rStyle w:val="Textbody0"/>
          <w:rFonts w:eastAsia="Calibri"/>
          <w:lang w:val="en-US"/>
        </w:rPr>
        <w:t>, Graduate, Doctoral Students and Young</w:t>
      </w:r>
      <w:r w:rsidR="00ED6520" w:rsidRPr="00B62E77">
        <w:rPr>
          <w:rStyle w:val="20"/>
          <w:lang w:val="en-US"/>
        </w:rPr>
        <w:t xml:space="preserve"> </w:t>
      </w:r>
      <w:r w:rsidR="00ED6520" w:rsidRPr="00B62E77">
        <w:rPr>
          <w:rStyle w:val="20"/>
          <w:b w:val="0"/>
          <w:i w:val="0"/>
          <w:lang w:val="en-US"/>
        </w:rPr>
        <w:t>Scientists</w:t>
      </w:r>
      <w:r w:rsidR="00ED6520" w:rsidRPr="00B62E77">
        <w:rPr>
          <w:rStyle w:val="longtext"/>
          <w:lang w:val="en-US"/>
        </w:rPr>
        <w:t xml:space="preserve"> </w:t>
      </w:r>
      <w:r w:rsidR="00236F89" w:rsidRPr="00B62E77">
        <w:rPr>
          <w:rStyle w:val="longtext"/>
          <w:lang w:val="en-US"/>
        </w:rPr>
        <w:t xml:space="preserve">of </w:t>
      </w:r>
      <w:r w:rsidRPr="00B62E77">
        <w:rPr>
          <w:rStyle w:val="longtext"/>
          <w:lang w:val="en-US"/>
        </w:rPr>
        <w:t xml:space="preserve">Faculty of </w:t>
      </w:r>
      <w:r w:rsidR="009E775F">
        <w:rPr>
          <w:rStyle w:val="hps"/>
          <w:lang w:val="en-US"/>
        </w:rPr>
        <w:t xml:space="preserve">Chemistry of </w:t>
      </w:r>
      <w:r w:rsidR="001D46F6" w:rsidRPr="00ED6520">
        <w:rPr>
          <w:rStyle w:val="hps"/>
          <w:lang w:val="en-US"/>
        </w:rPr>
        <w:t>Ivan</w:t>
      </w:r>
      <w:r w:rsidR="001D46F6" w:rsidRPr="00B62E77">
        <w:rPr>
          <w:rStyle w:val="hps"/>
          <w:lang w:val="en-US"/>
        </w:rPr>
        <w:t xml:space="preserve"> </w:t>
      </w:r>
      <w:r w:rsidR="001D46F6" w:rsidRPr="00ED6520">
        <w:rPr>
          <w:rStyle w:val="hps"/>
          <w:lang w:val="en-US"/>
        </w:rPr>
        <w:t>Franko</w:t>
      </w:r>
      <w:r w:rsidR="001D46F6" w:rsidRPr="00B62E77">
        <w:rPr>
          <w:rStyle w:val="hps"/>
          <w:lang w:val="en-US"/>
        </w:rPr>
        <w:t xml:space="preserve"> </w:t>
      </w:r>
      <w:r w:rsidR="001D46F6" w:rsidRPr="00ED6520">
        <w:rPr>
          <w:rStyle w:val="longtext"/>
          <w:lang w:val="en-US"/>
        </w:rPr>
        <w:t>National</w:t>
      </w:r>
      <w:r w:rsidR="001D46F6" w:rsidRPr="00B62E77">
        <w:rPr>
          <w:rStyle w:val="longtext"/>
          <w:lang w:val="en-US"/>
        </w:rPr>
        <w:t xml:space="preserve"> </w:t>
      </w:r>
      <w:r w:rsidR="001D46F6" w:rsidRPr="00ED6520">
        <w:rPr>
          <w:rStyle w:val="hps"/>
          <w:lang w:val="en-US"/>
        </w:rPr>
        <w:t>University</w:t>
      </w:r>
      <w:r w:rsidR="001D46F6" w:rsidRPr="00B62E77">
        <w:rPr>
          <w:rStyle w:val="hps"/>
          <w:lang w:val="uk-UA"/>
        </w:rPr>
        <w:t xml:space="preserve"> </w:t>
      </w:r>
      <w:r w:rsidR="005A3F3C" w:rsidRPr="00B62E77">
        <w:rPr>
          <w:rStyle w:val="hps"/>
          <w:lang w:val="en-US"/>
        </w:rPr>
        <w:t>of</w:t>
      </w:r>
      <w:r w:rsidR="001D46F6" w:rsidRPr="00B62E77">
        <w:rPr>
          <w:rStyle w:val="Textbody0"/>
          <w:rFonts w:eastAsia="Calibri"/>
          <w:lang w:val="en-US"/>
        </w:rPr>
        <w:t xml:space="preserve"> </w:t>
      </w:r>
      <w:r w:rsidR="001D46F6" w:rsidRPr="00ED6520">
        <w:rPr>
          <w:rStyle w:val="longtext"/>
          <w:lang w:val="en-US"/>
        </w:rPr>
        <w:t>L</w:t>
      </w:r>
      <w:r w:rsidR="001D46F6" w:rsidRPr="00B62E77">
        <w:rPr>
          <w:rStyle w:val="longtext"/>
          <w:lang w:val="uk-UA"/>
        </w:rPr>
        <w:t>’</w:t>
      </w:r>
      <w:r w:rsidR="001D46F6" w:rsidRPr="00ED6520">
        <w:rPr>
          <w:rStyle w:val="longtext"/>
          <w:lang w:val="en-US"/>
        </w:rPr>
        <w:t>viv</w:t>
      </w:r>
      <w:r w:rsidR="005A3F3C" w:rsidRPr="00B62E77">
        <w:rPr>
          <w:rStyle w:val="longtext"/>
          <w:lang w:val="uk-UA"/>
        </w:rPr>
        <w:t>;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>Разом із повною назвою в офіційних документах може використовуватись</w:t>
      </w:r>
      <w:r w:rsidR="000E3181" w:rsidRPr="00B62E77">
        <w:rPr>
          <w:rStyle w:val="Textbody0"/>
          <w:rFonts w:eastAsia="Calibri"/>
        </w:rPr>
        <w:t xml:space="preserve"> скорочена назва – </w:t>
      </w:r>
      <w:r w:rsidR="009E775F">
        <w:rPr>
          <w:rStyle w:val="Textbody0"/>
          <w:rFonts w:eastAsia="Calibri"/>
        </w:rPr>
        <w:t xml:space="preserve">Наукове товариство </w:t>
      </w:r>
      <w:r w:rsidR="00ED6520" w:rsidRPr="00ED6520">
        <w:t>студентів, аспірантів, докторантів та молодих вчених</w:t>
      </w:r>
      <w:r w:rsidR="009E775F">
        <w:rPr>
          <w:rStyle w:val="Textbody0"/>
          <w:rFonts w:eastAsia="Calibri"/>
        </w:rPr>
        <w:t xml:space="preserve"> хімічного</w:t>
      </w:r>
      <w:r w:rsidR="009E775F" w:rsidRPr="00B62E77">
        <w:rPr>
          <w:rStyle w:val="Textbody0"/>
          <w:rFonts w:eastAsia="Calibri"/>
        </w:rPr>
        <w:t xml:space="preserve"> </w:t>
      </w:r>
      <w:r w:rsidR="009E775F" w:rsidRPr="00B62E77">
        <w:rPr>
          <w:rStyle w:val="Textbody0"/>
          <w:rFonts w:eastAsia="Calibri"/>
        </w:rPr>
        <w:lastRenderedPageBreak/>
        <w:t>факультету</w:t>
      </w:r>
      <w:r w:rsidR="000E3181" w:rsidRPr="00B62E77">
        <w:rPr>
          <w:rStyle w:val="Textbody0"/>
          <w:rFonts w:eastAsia="Calibri"/>
        </w:rPr>
        <w:t xml:space="preserve"> </w:t>
      </w:r>
      <w:r w:rsidR="001D46F6" w:rsidRPr="00B62E77">
        <w:rPr>
          <w:rStyle w:val="Textbody0"/>
          <w:rFonts w:eastAsia="Calibri"/>
        </w:rPr>
        <w:t xml:space="preserve">або абревіатура – </w:t>
      </w:r>
      <w:r w:rsidR="00ED6520">
        <w:rPr>
          <w:rStyle w:val="Textbody0"/>
          <w:rFonts w:eastAsia="Calibri"/>
        </w:rPr>
        <w:t>НТСМВ</w:t>
      </w:r>
      <w:r w:rsidR="009E775F">
        <w:rPr>
          <w:rStyle w:val="Textbody0"/>
          <w:rFonts w:eastAsia="Calibri"/>
        </w:rPr>
        <w:t xml:space="preserve"> хімічного факультету ЛНУ ім. Івана Франка</w:t>
      </w:r>
      <w:r w:rsidR="001D46F6" w:rsidRPr="00B62E77">
        <w:rPr>
          <w:rStyle w:val="Textbody0"/>
          <w:rFonts w:eastAsia="Calibri"/>
        </w:rPr>
        <w:t>.</w:t>
      </w:r>
    </w:p>
    <w:p w:rsidR="004D742F" w:rsidRPr="00B62E77" w:rsidRDefault="00AB3D71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 xml:space="preserve">У своїй діяльності </w:t>
      </w:r>
      <w:r w:rsidR="00BE3F0A" w:rsidRPr="00B62E77">
        <w:rPr>
          <w:rStyle w:val="Textbody0"/>
          <w:rFonts w:eastAsia="Calibri"/>
        </w:rPr>
        <w:t>Наукове товариство</w:t>
      </w:r>
      <w:r w:rsidRPr="00B62E77">
        <w:rPr>
          <w:rStyle w:val="Textbody0"/>
          <w:rFonts w:eastAsia="Calibri"/>
        </w:rPr>
        <w:t xml:space="preserve"> </w:t>
      </w:r>
      <w:r w:rsidR="004D742F" w:rsidRPr="00B62E77">
        <w:rPr>
          <w:rStyle w:val="Textbody0"/>
          <w:rFonts w:eastAsia="Calibri"/>
        </w:rPr>
        <w:t>керується законодавством України, Статутом Львівського національного університету імені Івана Франка</w:t>
      </w:r>
      <w:r w:rsidR="00043390" w:rsidRPr="00B62E77">
        <w:rPr>
          <w:rStyle w:val="Textbody0"/>
          <w:rFonts w:eastAsia="Calibri"/>
        </w:rPr>
        <w:t>, Положення</w:t>
      </w:r>
      <w:r w:rsidR="00ED6520">
        <w:rPr>
          <w:rStyle w:val="Textbody0"/>
          <w:rFonts w:eastAsia="Calibri"/>
        </w:rPr>
        <w:t>м</w:t>
      </w:r>
      <w:r w:rsidR="00043390" w:rsidRPr="00B62E77">
        <w:rPr>
          <w:rStyle w:val="Textbody0"/>
          <w:rFonts w:eastAsia="Calibri"/>
        </w:rPr>
        <w:t xml:space="preserve"> про Наукове товариство студентів, аспірантів, докторантів та молодих вчених Льві</w:t>
      </w:r>
      <w:r w:rsidR="006C47A3" w:rsidRPr="00B62E77">
        <w:rPr>
          <w:rStyle w:val="Textbody0"/>
          <w:rFonts w:eastAsia="Calibri"/>
        </w:rPr>
        <w:t>вського національного універси</w:t>
      </w:r>
      <w:r w:rsidR="00ED6520">
        <w:rPr>
          <w:rStyle w:val="Textbody0"/>
          <w:rFonts w:eastAsia="Calibri"/>
        </w:rPr>
        <w:t>те</w:t>
      </w:r>
      <w:r w:rsidR="006C47A3" w:rsidRPr="00B62E77">
        <w:rPr>
          <w:rStyle w:val="Textbody0"/>
          <w:rFonts w:eastAsia="Calibri"/>
        </w:rPr>
        <w:t>т</w:t>
      </w:r>
      <w:r w:rsidR="00043390" w:rsidRPr="00B62E77">
        <w:rPr>
          <w:rStyle w:val="Textbody0"/>
          <w:rFonts w:eastAsia="Calibri"/>
        </w:rPr>
        <w:t>у імені Івана Франка</w:t>
      </w:r>
      <w:r w:rsidR="004D742F" w:rsidRPr="00B62E77">
        <w:rPr>
          <w:rStyle w:val="Textbody0"/>
          <w:rFonts w:eastAsia="Calibri"/>
        </w:rPr>
        <w:t xml:space="preserve"> і цим </w:t>
      </w:r>
      <w:r w:rsidR="00844D3F" w:rsidRPr="009E775F">
        <w:rPr>
          <w:rStyle w:val="Textbody0"/>
          <w:rFonts w:eastAsia="Calibri"/>
          <w:lang w:val="ru-RU"/>
        </w:rPr>
        <w:t>Положен</w:t>
      </w:r>
      <w:r w:rsidR="00844D3F" w:rsidRPr="00B62E77">
        <w:rPr>
          <w:rStyle w:val="Textbody0"/>
          <w:rFonts w:eastAsia="Calibri"/>
        </w:rPr>
        <w:t>н</w:t>
      </w:r>
      <w:r w:rsidR="00844D3F" w:rsidRPr="009E775F">
        <w:rPr>
          <w:rStyle w:val="Textbody0"/>
          <w:rFonts w:eastAsia="Calibri"/>
          <w:lang w:val="ru-RU"/>
        </w:rPr>
        <w:t>ям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BE3F0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>Наукове товариство</w:t>
      </w:r>
      <w:r w:rsidR="004D742F" w:rsidRPr="00B62E77">
        <w:rPr>
          <w:rStyle w:val="Textbody0"/>
          <w:rFonts w:eastAsia="Calibri"/>
        </w:rPr>
        <w:t xml:space="preserve"> може мати власну символіку, бланк </w:t>
      </w:r>
      <w:r w:rsidR="00844D3F" w:rsidRPr="00B62E77">
        <w:rPr>
          <w:rStyle w:val="Textbody0"/>
          <w:rFonts w:eastAsia="Calibri"/>
        </w:rPr>
        <w:t>і</w:t>
      </w:r>
      <w:r w:rsidR="004D742F" w:rsidRPr="00B62E77">
        <w:rPr>
          <w:rStyle w:val="Textbody0"/>
          <w:rFonts w:eastAsia="Calibri"/>
        </w:rPr>
        <w:t>з власним найменуванням, штампи, членський квиток та інші засоби ідентифікації, форми яких затверджуються відповідно до пункту 1</w:t>
      </w:r>
      <w:r w:rsidR="002D5835" w:rsidRPr="00B62E77">
        <w:rPr>
          <w:rStyle w:val="Textbody0"/>
          <w:rFonts w:eastAsia="Calibri"/>
        </w:rPr>
        <w:t>3</w:t>
      </w:r>
      <w:r w:rsidR="004D742F" w:rsidRPr="00B62E77">
        <w:rPr>
          <w:rStyle w:val="Textbody0"/>
          <w:rFonts w:eastAsia="Calibri"/>
        </w:rPr>
        <w:t xml:space="preserve"> статті 3</w:t>
      </w:r>
      <w:r w:rsidR="002D5835" w:rsidRPr="00B62E77">
        <w:rPr>
          <w:rStyle w:val="Textbody0"/>
          <w:rFonts w:eastAsia="Calibri"/>
        </w:rPr>
        <w:t>1</w:t>
      </w:r>
      <w:r w:rsidR="004D742F" w:rsidRPr="00B62E77">
        <w:rPr>
          <w:rStyle w:val="Textbody0"/>
          <w:rFonts w:eastAsia="Calibri"/>
        </w:rPr>
        <w:t xml:space="preserve"> </w:t>
      </w:r>
      <w:r w:rsidR="002D5835" w:rsidRPr="00B62E77">
        <w:rPr>
          <w:rStyle w:val="Textbody0"/>
          <w:rFonts w:eastAsia="Calibri"/>
        </w:rPr>
        <w:t>Положення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4D742F" w:rsidP="006C47A3">
      <w:pPr>
        <w:pStyle w:val="Textnum"/>
        <w:numPr>
          <w:ilvl w:val="0"/>
          <w:numId w:val="23"/>
        </w:numPr>
        <w:ind w:left="1418" w:hanging="1418"/>
      </w:pPr>
      <w:r w:rsidRPr="00B62E77">
        <w:rPr>
          <w:rStyle w:val="Textbody0"/>
        </w:rPr>
        <w:t xml:space="preserve">У своїй діяльності </w:t>
      </w:r>
      <w:r w:rsidR="00BE3F0A" w:rsidRPr="00B62E77">
        <w:rPr>
          <w:rStyle w:val="Textbody0"/>
          <w:rFonts w:eastAsia="Calibri"/>
        </w:rPr>
        <w:t>Наукове товариство</w:t>
      </w:r>
      <w:r w:rsidRPr="00B62E77">
        <w:rPr>
          <w:rStyle w:val="Textbody0"/>
        </w:rPr>
        <w:t xml:space="preserve"> </w:t>
      </w:r>
      <w:r w:rsidR="00AB3D71" w:rsidRPr="00B62E77">
        <w:rPr>
          <w:rStyle w:val="Textbody0"/>
        </w:rPr>
        <w:t>Факультету</w:t>
      </w:r>
      <w:r w:rsidRPr="00B62E77">
        <w:rPr>
          <w:rStyle w:val="Textbody0"/>
        </w:rPr>
        <w:t xml:space="preserve"> керується такими принципами:</w:t>
      </w:r>
    </w:p>
    <w:p w:rsidR="004D742F" w:rsidRPr="00B62E77" w:rsidRDefault="00D104EE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пріоритетності та свободи</w:t>
      </w:r>
      <w:r w:rsidR="00F34C15" w:rsidRPr="00B62E77">
        <w:rPr>
          <w:color w:val="000000"/>
          <w:shd w:val="clear" w:color="auto" w:fill="FFFFFF"/>
          <w:lang w:eastAsia="ru-RU"/>
        </w:rPr>
        <w:t xml:space="preserve"> наукової творчості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добровільності, колегіальності та відкритості</w:t>
      </w:r>
      <w:r w:rsidR="004D742F" w:rsidRPr="00B62E77">
        <w:t>;</w:t>
      </w:r>
    </w:p>
    <w:p w:rsidR="00D104EE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 xml:space="preserve">рівності прав осіб, які навчаються та/або працюють на Факультеті, на участь у діяльності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D104EE" w:rsidRPr="00B62E77">
        <w:rPr>
          <w:shd w:val="clear" w:color="auto" w:fill="FFFFFF"/>
          <w:lang w:eastAsia="ru-RU"/>
        </w:rPr>
        <w:t>;</w:t>
      </w:r>
    </w:p>
    <w:p w:rsidR="004D742F" w:rsidRPr="00B62E77" w:rsidRDefault="00D104EE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 xml:space="preserve">добровільності членства та виборності керівних органів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4D742F" w:rsidRPr="00B62E77">
        <w:t>;</w:t>
      </w:r>
    </w:p>
    <w:p w:rsidR="00F34C15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органічності </w:t>
      </w:r>
      <w:r w:rsidR="00D104EE" w:rsidRPr="00B62E77">
        <w:rPr>
          <w:color w:val="000000"/>
          <w:shd w:val="clear" w:color="auto" w:fill="FFFFFF"/>
          <w:lang w:eastAsia="ru-RU"/>
        </w:rPr>
        <w:t>взаємо</w:t>
      </w:r>
      <w:r w:rsidRPr="00B62E77">
        <w:rPr>
          <w:color w:val="000000"/>
          <w:shd w:val="clear" w:color="auto" w:fill="FFFFFF"/>
          <w:lang w:eastAsia="ru-RU"/>
        </w:rPr>
        <w:t>зв’язку навчання з науково-дослідною роботою;</w:t>
      </w:r>
    </w:p>
    <w:p w:rsidR="00D104EE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накопичення та пр</w:t>
      </w:r>
      <w:r w:rsidR="00D104EE" w:rsidRPr="00B62E77">
        <w:rPr>
          <w:color w:val="000000"/>
          <w:shd w:val="clear" w:color="auto" w:fill="FFFFFF"/>
          <w:lang w:eastAsia="ru-RU"/>
        </w:rPr>
        <w:t>имноження наукового потенціалу Ф</w:t>
      </w:r>
      <w:r w:rsidRPr="00B62E77">
        <w:rPr>
          <w:color w:val="000000"/>
          <w:shd w:val="clear" w:color="auto" w:fill="FFFFFF"/>
          <w:lang w:eastAsia="ru-RU"/>
        </w:rPr>
        <w:t>акультету і виховання майбутніх науково-педагогічних кадрів</w:t>
      </w:r>
      <w:r w:rsidR="004D742F" w:rsidRPr="00B62E77">
        <w:t>;</w:t>
      </w:r>
    </w:p>
    <w:p w:rsidR="00D104EE" w:rsidRPr="00B62E77" w:rsidRDefault="00D104EE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співпраці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t xml:space="preserve"> з керівництвом Факультету, органами студентського самоврядування Факультету, первинними профспілковими організаціями Факультету, </w:t>
      </w:r>
      <w:r w:rsidRPr="00B62E77">
        <w:rPr>
          <w:color w:val="000000"/>
          <w:shd w:val="clear" w:color="auto" w:fill="FFFFFF"/>
          <w:lang w:eastAsia="ru-RU"/>
        </w:rPr>
        <w:t>Національною академією наук України та національними галузевими академіями наук, науковими т</w:t>
      </w:r>
      <w:r w:rsidR="00BE3F0A">
        <w:rPr>
          <w:color w:val="000000"/>
          <w:shd w:val="clear" w:color="auto" w:fill="FFFFFF"/>
          <w:lang w:eastAsia="ru-RU"/>
        </w:rPr>
        <w:t>а науково-дослідними установами</w:t>
      </w:r>
      <w:r w:rsidRPr="00B62E77">
        <w:rPr>
          <w:color w:val="000000"/>
          <w:shd w:val="clear" w:color="auto" w:fill="FFFFFF"/>
          <w:lang w:eastAsia="ru-RU"/>
        </w:rPr>
        <w:t xml:space="preserve">, державними органами України, громадськими об’єднаннями України та Інших країн світу діяльність яких не суперечить принципам діяльності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t>.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t>неприналежності до жодних політичних партій, релігійних організацій та рухів.</w:t>
      </w:r>
    </w:p>
    <w:p w:rsidR="000F1F86" w:rsidRPr="00B62E77" w:rsidRDefault="00BE3F0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  <w:lang w:eastAsia="en-US"/>
        </w:rPr>
      </w:pPr>
      <w:r w:rsidRPr="00B62E77">
        <w:rPr>
          <w:rStyle w:val="Textbody0"/>
          <w:rFonts w:eastAsia="Calibri"/>
        </w:rPr>
        <w:t>Наукове товариство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EF731F" w:rsidRPr="00B62E77">
        <w:rPr>
          <w:rFonts w:eastAsia="Times New Roman"/>
          <w:color w:val="000000"/>
          <w:shd w:val="clear" w:color="auto" w:fill="FFFFFF"/>
          <w:lang w:val="uk-UA" w:eastAsia="ru-RU"/>
        </w:rPr>
        <w:t>координує свою роботу з Науковим товариством студентів, аспірантів, докторантів та молодих учених</w:t>
      </w:r>
      <w:r w:rsidR="00F34C15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Львівського національного університету імені Івана Франка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BE3F0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 w:rsidRPr="00B62E77">
        <w:rPr>
          <w:rStyle w:val="Textbody0"/>
          <w:rFonts w:eastAsia="Calibri"/>
        </w:rPr>
        <w:t>Наукове товариство</w:t>
      </w:r>
      <w:r w:rsidR="004D742F" w:rsidRPr="00B62E77">
        <w:rPr>
          <w:rStyle w:val="Textbody0"/>
          <w:rFonts w:eastAsia="Calibri"/>
        </w:rPr>
        <w:t xml:space="preserve"> узгоджує </w:t>
      </w:r>
      <w:r w:rsidR="00EF731F" w:rsidRPr="00B62E77">
        <w:rPr>
          <w:rStyle w:val="Textbody0"/>
          <w:rFonts w:eastAsia="Calibri"/>
        </w:rPr>
        <w:t>свою роботу</w:t>
      </w:r>
      <w:r w:rsidR="004D742F" w:rsidRPr="00B62E77">
        <w:rPr>
          <w:rStyle w:val="Textbody0"/>
          <w:rFonts w:eastAsia="Calibri"/>
        </w:rPr>
        <w:t xml:space="preserve"> з </w:t>
      </w:r>
      <w:r w:rsidR="00EF731F" w:rsidRPr="00B62E77">
        <w:rPr>
          <w:rStyle w:val="Textbody0"/>
          <w:rFonts w:eastAsia="Calibri"/>
        </w:rPr>
        <w:t>керівництвом</w:t>
      </w:r>
      <w:r w:rsidR="004D742F" w:rsidRPr="00B62E77">
        <w:rPr>
          <w:rStyle w:val="Textbody0"/>
          <w:rFonts w:eastAsia="Calibri"/>
        </w:rPr>
        <w:t xml:space="preserve"> </w:t>
      </w:r>
      <w:r w:rsidR="003C48E3" w:rsidRPr="00B62E77">
        <w:rPr>
          <w:rStyle w:val="Textbody0"/>
          <w:rFonts w:eastAsia="Calibri"/>
        </w:rPr>
        <w:t>Факультету</w:t>
      </w:r>
      <w:r w:rsidR="00EF731F" w:rsidRPr="00B62E77">
        <w:rPr>
          <w:rStyle w:val="Textbody0"/>
          <w:rFonts w:eastAsia="Calibri"/>
        </w:rPr>
        <w:t>, Науково-дослідною частиною Львівського національного університету імені Івана Франка та звітує перед Науково-технічною Радою Університету.</w:t>
      </w:r>
    </w:p>
    <w:p w:rsidR="004D742F" w:rsidRPr="00B62E77" w:rsidRDefault="00EF731F" w:rsidP="006C47A3">
      <w:pPr>
        <w:pStyle w:val="Textnum"/>
        <w:numPr>
          <w:ilvl w:val="0"/>
          <w:numId w:val="23"/>
        </w:numPr>
        <w:ind w:left="1418" w:hanging="1418"/>
        <w:rPr>
          <w:rStyle w:val="Textbody0"/>
        </w:rPr>
      </w:pPr>
      <w:r w:rsidRPr="00B62E77">
        <w:rPr>
          <w:shd w:val="clear" w:color="auto" w:fill="FFFFFF"/>
          <w:lang w:eastAsia="ru-RU"/>
        </w:rPr>
        <w:t>Юридична адреса</w:t>
      </w:r>
      <w:r w:rsidR="00F34C15" w:rsidRPr="00B62E77">
        <w:rPr>
          <w:shd w:val="clear" w:color="auto" w:fill="FFFFFF"/>
          <w:lang w:eastAsia="ru-RU"/>
        </w:rPr>
        <w:t xml:space="preserve">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F34C15" w:rsidRPr="00B62E77">
        <w:rPr>
          <w:shd w:val="clear" w:color="auto" w:fill="FFFFFF"/>
          <w:lang w:eastAsia="ru-RU"/>
        </w:rPr>
        <w:t>:</w:t>
      </w:r>
      <w:r w:rsidRPr="00B62E77">
        <w:rPr>
          <w:shd w:val="clear" w:color="auto" w:fill="FFFFFF"/>
          <w:lang w:eastAsia="ru-RU"/>
        </w:rPr>
        <w:t xml:space="preserve"> </w:t>
      </w:r>
      <w:r w:rsidR="00F34C15" w:rsidRPr="00B62E77">
        <w:rPr>
          <w:shd w:val="clear" w:color="auto" w:fill="FFFFFF"/>
          <w:lang w:eastAsia="ru-RU"/>
        </w:rPr>
        <w:t xml:space="preserve">79008, Україна, місто Львів, </w:t>
      </w:r>
      <w:r w:rsidR="00BE3F0A">
        <w:rPr>
          <w:shd w:val="clear" w:color="auto" w:fill="FFFFFF"/>
          <w:lang w:eastAsia="ru-RU"/>
        </w:rPr>
        <w:t>вул. Кирила і Мефодія</w:t>
      </w:r>
      <w:r w:rsidR="00F34C15" w:rsidRPr="00B62E77">
        <w:rPr>
          <w:shd w:val="clear" w:color="auto" w:fill="FFFFFF"/>
          <w:lang w:eastAsia="ru-RU"/>
        </w:rPr>
        <w:t>,</w:t>
      </w:r>
      <w:r w:rsidR="00BE3F0A">
        <w:rPr>
          <w:shd w:val="clear" w:color="auto" w:fill="FFFFFF"/>
          <w:lang w:eastAsia="ru-RU"/>
        </w:rPr>
        <w:t xml:space="preserve"> 6</w:t>
      </w:r>
      <w:r w:rsidR="004D742F" w:rsidRPr="00B62E77">
        <w:rPr>
          <w:rStyle w:val="Textbody0"/>
        </w:rPr>
        <w:t>.</w:t>
      </w:r>
    </w:p>
    <w:p w:rsidR="00F7394F" w:rsidRPr="00B62E77" w:rsidRDefault="00F7394F" w:rsidP="006C47A3">
      <w:pPr>
        <w:pStyle w:val="Textnum"/>
        <w:ind w:hanging="210"/>
      </w:pPr>
    </w:p>
    <w:p w:rsidR="004D742F" w:rsidRPr="00B62E77" w:rsidRDefault="00F7394F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rFonts w:eastAsia="Times New Roman"/>
          <w:spacing w:val="24"/>
          <w:sz w:val="28"/>
          <w:szCs w:val="28"/>
        </w:rPr>
        <w:lastRenderedPageBreak/>
        <w:t xml:space="preserve">РОЗДІЛ ІІ. </w:t>
      </w:r>
      <w:r w:rsidRPr="00B62E77">
        <w:rPr>
          <w:spacing w:val="24"/>
          <w:sz w:val="28"/>
          <w:szCs w:val="28"/>
        </w:rPr>
        <w:t xml:space="preserve">МЕТА ТА </w:t>
      </w:r>
      <w:r w:rsidRPr="00B62E77">
        <w:rPr>
          <w:spacing w:val="24"/>
          <w:sz w:val="28"/>
          <w:szCs w:val="28"/>
          <w:lang w:val="uk-UA"/>
        </w:rPr>
        <w:t>ЗАВДАННЯ</w:t>
      </w:r>
      <w:r w:rsidRPr="00B62E77">
        <w:rPr>
          <w:spacing w:val="24"/>
          <w:sz w:val="28"/>
          <w:szCs w:val="28"/>
        </w:rPr>
        <w:t xml:space="preserve"> </w:t>
      </w:r>
      <w:r w:rsidR="00EF731F" w:rsidRPr="00B62E77">
        <w:rPr>
          <w:spacing w:val="24"/>
          <w:sz w:val="28"/>
          <w:szCs w:val="28"/>
          <w:lang w:val="uk-UA"/>
        </w:rPr>
        <w:t>ДІЯЛЬНОСТІ</w:t>
      </w:r>
      <w:r w:rsidR="00EF731F" w:rsidRPr="00B62E77">
        <w:rPr>
          <w:spacing w:val="24"/>
          <w:sz w:val="28"/>
          <w:szCs w:val="28"/>
        </w:rPr>
        <w:t xml:space="preserve">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</w:p>
    <w:p w:rsidR="00F7394F" w:rsidRPr="00B62E77" w:rsidRDefault="00F7394F" w:rsidP="006C47A3">
      <w:pPr>
        <w:rPr>
          <w:lang w:val="uk-UA"/>
        </w:rPr>
      </w:pPr>
    </w:p>
    <w:p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  <w:lang w:val="uk-UA"/>
        </w:rPr>
      </w:pPr>
      <w:r w:rsidRPr="00B62E77">
        <w:rPr>
          <w:rStyle w:val="Textbody0"/>
          <w:rFonts w:eastAsia="Calibri"/>
        </w:rPr>
        <w:t xml:space="preserve">Метою діяльності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є створення умов для розкриття наукового та творчого потенціалу осіб, які навчаються</w:t>
      </w:r>
      <w:r w:rsidR="00A27ED9" w:rsidRPr="00B62E77">
        <w:rPr>
          <w:rStyle w:val="Textbody0"/>
          <w:rFonts w:eastAsia="Calibri"/>
        </w:rPr>
        <w:t xml:space="preserve"> та/або працюють</w:t>
      </w:r>
      <w:r w:rsidRPr="00B62E77">
        <w:rPr>
          <w:rStyle w:val="Textbody0"/>
          <w:rFonts w:eastAsia="Calibri"/>
        </w:rPr>
        <w:t xml:space="preserve"> </w:t>
      </w:r>
      <w:r w:rsidR="000E3181" w:rsidRPr="00B62E77">
        <w:rPr>
          <w:rStyle w:val="Textbody0"/>
          <w:rFonts w:eastAsia="Calibri"/>
        </w:rPr>
        <w:t>на Факуль</w:t>
      </w:r>
      <w:r w:rsidRPr="00B62E77">
        <w:rPr>
          <w:rStyle w:val="Textbody0"/>
          <w:rFonts w:eastAsia="Calibri"/>
        </w:rPr>
        <w:t xml:space="preserve">теті, розвиток в них наукового мислення </w:t>
      </w:r>
      <w:r w:rsidR="00AB3D71" w:rsidRPr="00B62E77">
        <w:rPr>
          <w:rStyle w:val="Textbody0"/>
          <w:rFonts w:eastAsia="Calibri"/>
        </w:rPr>
        <w:t xml:space="preserve">і навичок дослідницької роботи, </w:t>
      </w:r>
      <w:r w:rsidRPr="00B62E77">
        <w:rPr>
          <w:rStyle w:val="Textbody0"/>
          <w:rFonts w:eastAsia="Calibri"/>
        </w:rPr>
        <w:t xml:space="preserve">розвиток інноваційної діяльності, організаційна допомога керівництву </w:t>
      </w:r>
      <w:r w:rsidR="00AB3D71" w:rsidRPr="00B62E77">
        <w:rPr>
          <w:rStyle w:val="Textbody0"/>
          <w:rFonts w:eastAsia="Calibri"/>
        </w:rPr>
        <w:t xml:space="preserve">Факультету </w:t>
      </w:r>
      <w:r w:rsidRPr="00B62E77">
        <w:rPr>
          <w:rStyle w:val="Textbody0"/>
          <w:rFonts w:eastAsia="Calibri"/>
        </w:rPr>
        <w:t>в оптимізації наукової та навчальної роботи.</w:t>
      </w:r>
    </w:p>
    <w:p w:rsidR="004D742F" w:rsidRPr="00B62E77" w:rsidRDefault="004D742F" w:rsidP="006C47A3">
      <w:pPr>
        <w:pStyle w:val="Textnum"/>
        <w:numPr>
          <w:ilvl w:val="0"/>
          <w:numId w:val="23"/>
        </w:numPr>
        <w:tabs>
          <w:tab w:val="left" w:pos="8055"/>
        </w:tabs>
        <w:ind w:left="1418" w:hanging="1418"/>
        <w:rPr>
          <w:lang w:val="ru-RU"/>
        </w:rPr>
      </w:pPr>
      <w:r w:rsidRPr="00B62E77">
        <w:rPr>
          <w:rStyle w:val="Textbody0"/>
        </w:rPr>
        <w:t xml:space="preserve">Основні завдання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Style w:val="Textbody0"/>
        </w:rPr>
        <w:t>: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залучення осіб, які навчаються </w:t>
      </w:r>
      <w:r w:rsidR="00AB3D71" w:rsidRPr="00B62E77">
        <w:t>на Факуль</w:t>
      </w:r>
      <w:r w:rsidRPr="00B62E77">
        <w:t>теті, до науково-дослідницької роботи;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допомога студ</w:t>
      </w:r>
      <w:r w:rsidR="000E3181" w:rsidRPr="00B62E77">
        <w:t>ентам в</w:t>
      </w:r>
      <w:r w:rsidRPr="00B62E77">
        <w:t xml:space="preserve"> освоєнні та поглибленому вивченні дисциплін навчального плану;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оволодіння сучасними методиками і навичками проведення самостійних наукових досліджень</w:t>
      </w:r>
      <w:r w:rsidR="004E705A" w:rsidRPr="00B62E77">
        <w:t>, підвищення їх якості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оволодіння формами організації та проведення наукових досліджень;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пошук і підтримка талановитих дослідників серед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</w:t>
      </w:r>
      <w:r w:rsidRPr="00B62E77">
        <w:t>теті, надання їм всебічної допомоги;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організація та розвиток </w:t>
      </w:r>
      <w:r w:rsidR="000E3181" w:rsidRPr="00B62E77">
        <w:t xml:space="preserve">міжфакультетського, </w:t>
      </w:r>
      <w:r w:rsidRPr="00B62E77">
        <w:t>міжуніверситетського, міжнародного наукового і культурного співробітництва;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пошук та сприяння запровадженню нових форм роботи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Факульте</w:t>
      </w:r>
      <w:r w:rsidRPr="00B62E77">
        <w:t>ті;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узагальнення і поширення позитивного досвіду наукової роботи осіб, які навчаються</w:t>
      </w:r>
      <w:r w:rsidR="00A27ED9" w:rsidRPr="00B62E77">
        <w:t xml:space="preserve"> та/або працюють</w:t>
      </w:r>
      <w:r w:rsidRPr="00B62E77">
        <w:t xml:space="preserve"> </w:t>
      </w:r>
      <w:r w:rsidR="00E2363F" w:rsidRPr="00B62E77">
        <w:t>на</w:t>
      </w:r>
      <w:r w:rsidRPr="00B62E77">
        <w:t xml:space="preserve"> </w:t>
      </w:r>
      <w:r w:rsidR="00E2363F" w:rsidRPr="00B62E77">
        <w:t>Факуль</w:t>
      </w:r>
      <w:r w:rsidRPr="00B62E77">
        <w:t>теті;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розвиток зацікавленості та участі членів в організаційних процесах на різних рівнях наукової, практичної діяльності;</w:t>
      </w:r>
    </w:p>
    <w:p w:rsidR="007E168A" w:rsidRPr="00B62E77" w:rsidRDefault="007E168A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популяризація, розповсюдження і ознайомлення з</w:t>
      </w:r>
      <w:r w:rsidRPr="00B62E77">
        <w:rPr>
          <w:rFonts w:eastAsia="Batang"/>
        </w:rPr>
        <w:t xml:space="preserve"> науковою роботою та інноваційною діяльністю,</w:t>
      </w:r>
      <w:r w:rsidRPr="00B62E77">
        <w:t xml:space="preserve"> індивідуальними досягненнями членів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B12FA0" w:rsidRPr="00B62E77">
        <w:t xml:space="preserve"> та представництво результатів діяльності членів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інтеграція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t xml:space="preserve"> в наукову спільноту країни;</w:t>
      </w:r>
    </w:p>
    <w:p w:rsidR="004D742F" w:rsidRPr="00B62E77" w:rsidRDefault="00B12FA0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t xml:space="preserve">розпоряджатися коштами та іншим майном, що знаходиться на балансі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4D742F" w:rsidRPr="00B62E77">
        <w:t>.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Відповідно до мети діяльності та завдань </w:t>
      </w:r>
      <w:r w:rsidR="00BE3F0A" w:rsidRPr="00B62E77">
        <w:rPr>
          <w:rStyle w:val="Textbody0"/>
          <w:rFonts w:eastAsia="Calibri"/>
        </w:rPr>
        <w:t>Наукове товариство</w:t>
      </w:r>
      <w:r w:rsidRPr="00B62E77">
        <w:rPr>
          <w:rStyle w:val="Textbody0"/>
          <w:rFonts w:eastAsia="Calibri"/>
        </w:rPr>
        <w:t>: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провадить організаційну, наукову та освітню діяльність серед осіб, які навчаються та/або працюють на Факультеті, заохочує їх до участі у науковому житті Факультету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shd w:val="clear" w:color="auto" w:fill="FFFFFF"/>
          <w:lang w:eastAsia="ru-RU"/>
        </w:rPr>
        <w:t>організовує та популяризує усі види наукової діяльності на Факультеті, залучає осіб, які навчаються та/або працюють на Факультеті до наукової роботи та інноваційної діяльності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організовує, бере участь та проводить наукові конференції, дослідницькі семінари, форуми, виставки, круглі столи, лекції, </w:t>
      </w:r>
      <w:r w:rsidRPr="00B62E77">
        <w:rPr>
          <w:color w:val="000000"/>
          <w:shd w:val="clear" w:color="auto" w:fill="FFFFFF"/>
          <w:lang w:eastAsia="ru-RU"/>
        </w:rPr>
        <w:lastRenderedPageBreak/>
        <w:t>дебати, інтелектуальні ігри,</w:t>
      </w:r>
      <w:r w:rsidR="00A7409A" w:rsidRPr="00B62E77">
        <w:rPr>
          <w:color w:val="000000"/>
          <w:shd w:val="clear" w:color="auto" w:fill="FFFFFF"/>
          <w:lang w:eastAsia="ru-RU"/>
        </w:rPr>
        <w:t xml:space="preserve"> </w:t>
      </w:r>
      <w:r w:rsidRPr="00B62E77">
        <w:rPr>
          <w:color w:val="000000"/>
          <w:shd w:val="clear" w:color="auto" w:fill="FFFFFF"/>
          <w:lang w:eastAsia="ru-RU"/>
        </w:rPr>
        <w:t>зустрічі з відомими науковцями, презентації наукових проектів та інші науково-освітні роботи, а також конкурси наукових робіт на здобуття грантів та інші заохочувальні заходи для стимулювання наукових досліджень осіб, які навчаються</w:t>
      </w:r>
      <w:r w:rsidR="006C47A3" w:rsidRPr="00B62E77">
        <w:rPr>
          <w:color w:val="000000"/>
          <w:shd w:val="clear" w:color="auto" w:fill="FFFFFF"/>
          <w:lang w:eastAsia="ru-RU"/>
        </w:rPr>
        <w:t xml:space="preserve"> </w:t>
      </w:r>
      <w:r w:rsidR="006C47A3" w:rsidRPr="00B62E77">
        <w:t>та/або працюють</w:t>
      </w:r>
      <w:r w:rsidRPr="00B62E77">
        <w:rPr>
          <w:color w:val="000000"/>
          <w:shd w:val="clear" w:color="auto" w:fill="FFFFFF"/>
          <w:lang w:eastAsia="ru-RU"/>
        </w:rPr>
        <w:t xml:space="preserve"> на Факультеті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засновує та видає власні н</w:t>
      </w:r>
      <w:r w:rsidRPr="00B62E77">
        <w:rPr>
          <w:bCs/>
          <w:color w:val="000000"/>
          <w:shd w:val="clear" w:color="auto" w:fill="FFFFFF"/>
          <w:lang w:eastAsia="ru-RU"/>
        </w:rPr>
        <w:t>аукові, науково-популярні, навчальні, довідкові, рекламні та літературно-художні видання в паперовій та/або електронній формах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сприя</w:t>
      </w:r>
      <w:r w:rsidR="00AD1C32">
        <w:rPr>
          <w:color w:val="000000"/>
          <w:shd w:val="clear" w:color="auto" w:fill="FFFFFF"/>
          <w:lang w:eastAsia="ru-RU"/>
        </w:rPr>
        <w:t>є</w:t>
      </w:r>
      <w:r w:rsidRPr="00B62E77">
        <w:rPr>
          <w:color w:val="000000"/>
          <w:shd w:val="clear" w:color="auto" w:fill="FFFFFF"/>
          <w:lang w:eastAsia="ru-RU"/>
        </w:rPr>
        <w:t xml:space="preserve"> підвищенню якості наукових досліджень</w:t>
      </w:r>
      <w:r w:rsidR="000D178D" w:rsidRPr="00B62E77">
        <w:rPr>
          <w:color w:val="000000"/>
          <w:shd w:val="clear" w:color="auto" w:fill="FFFFFF"/>
          <w:lang w:eastAsia="ru-RU"/>
        </w:rPr>
        <w:t>, розвитку міжвузівського та міжнародного співробітництва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представляє інтереси студентів, аспірантів, докторантів і молодих вчених перед </w:t>
      </w:r>
      <w:r w:rsidR="00A27ED9" w:rsidRPr="00B62E77">
        <w:rPr>
          <w:color w:val="000000"/>
          <w:shd w:val="clear" w:color="auto" w:fill="FFFFFF"/>
          <w:lang w:eastAsia="ru-RU"/>
        </w:rPr>
        <w:t>керівництвом</w:t>
      </w:r>
      <w:r w:rsidRPr="00B62E77">
        <w:rPr>
          <w:color w:val="000000"/>
          <w:shd w:val="clear" w:color="auto" w:fill="FFFFFF"/>
          <w:lang w:eastAsia="ru-RU"/>
        </w:rPr>
        <w:t xml:space="preserve"> Факультету та іншими організаціями з питань наукової роботи та розвитку академічної або професійної кар’єри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приймає акти, що регламентують його організацію та діяльність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висвітлює свою діяльність у засобах масової інформації</w:t>
      </w:r>
      <w:r w:rsidR="004D742F" w:rsidRPr="00B62E77">
        <w:t>;</w:t>
      </w:r>
    </w:p>
    <w:p w:rsidR="004D742F" w:rsidRPr="00B62E77" w:rsidRDefault="00F34C15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поширює серед осіб, які навчаються та/або працюють на Факультеті, інформацію про наукові заходи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eastAsia="ru-RU"/>
        </w:rPr>
        <w:t>, Факультету, інших вищих навчальних закладів, організацій України та інших країн світу. Сприяє обміну інформацією між особами, які навчаються та/або працюють на Факультеті молодими вченими, дослідниками та організаціями України та інших країн світу</w:t>
      </w:r>
      <w:r w:rsidR="004D742F" w:rsidRPr="00B62E77">
        <w:t>;</w:t>
      </w:r>
    </w:p>
    <w:p w:rsidR="004D742F" w:rsidRPr="00B62E77" w:rsidRDefault="000D178D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надає інформацію для погодження рішення про відрахування осіб, які здобувають ступінь доктора філософії на Факультеті, з Львівського національного університету імені Івана Франка та їхнє поновлення на навчання</w:t>
      </w:r>
      <w:r w:rsidR="004D742F" w:rsidRPr="00B62E77">
        <w:t>;</w:t>
      </w:r>
    </w:p>
    <w:p w:rsidR="007E168A" w:rsidRPr="00B62E77" w:rsidRDefault="00A7409A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>співпрацюють з підрозділами науково-дослідної частини Львівського національного університету імені Івана Франка, Національною академією наук та національними галузевими академіями наук, науковими та науково-дослідними установами України та інших країн світу</w:t>
      </w:r>
      <w:r w:rsidR="007E168A" w:rsidRPr="00B62E77">
        <w:t>;</w:t>
      </w:r>
    </w:p>
    <w:p w:rsidR="004D742F" w:rsidRPr="00B62E77" w:rsidRDefault="00A7409A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здійснює іншу діяльність, що не суперечить законодавству України, </w:t>
      </w:r>
      <w:r w:rsidR="000D178D" w:rsidRPr="00B62E77">
        <w:rPr>
          <w:color w:val="000000"/>
          <w:shd w:val="clear" w:color="auto" w:fill="FFFFFF"/>
          <w:lang w:eastAsia="ru-RU"/>
        </w:rPr>
        <w:t>С</w:t>
      </w:r>
      <w:r w:rsidRPr="00B62E77">
        <w:rPr>
          <w:color w:val="000000"/>
          <w:shd w:val="clear" w:color="auto" w:fill="FFFFFF"/>
          <w:lang w:eastAsia="ru-RU"/>
        </w:rPr>
        <w:t>татуту</w:t>
      </w:r>
      <w:r w:rsidR="000D178D" w:rsidRPr="00B62E77">
        <w:rPr>
          <w:color w:val="000000"/>
          <w:shd w:val="clear" w:color="auto" w:fill="FFFFFF"/>
          <w:lang w:eastAsia="ru-RU"/>
        </w:rPr>
        <w:t xml:space="preserve"> Львівського</w:t>
      </w:r>
      <w:r w:rsidRPr="00B62E77">
        <w:rPr>
          <w:color w:val="000000"/>
          <w:shd w:val="clear" w:color="auto" w:fill="FFFFFF"/>
          <w:lang w:eastAsia="ru-RU"/>
        </w:rPr>
        <w:t xml:space="preserve"> національного університету імені Івана Франка та цьому </w:t>
      </w:r>
      <w:r w:rsidR="000D178D" w:rsidRPr="00B62E77">
        <w:rPr>
          <w:color w:val="000000"/>
          <w:shd w:val="clear" w:color="auto" w:fill="FFFFFF"/>
          <w:lang w:eastAsia="ru-RU"/>
        </w:rPr>
        <w:t>Положенню</w:t>
      </w:r>
      <w:r w:rsidR="004D742F" w:rsidRPr="00B62E77">
        <w:t>.</w:t>
      </w:r>
    </w:p>
    <w:p w:rsidR="00F7394F" w:rsidRPr="00B62E77" w:rsidRDefault="00F7394F" w:rsidP="006C47A3">
      <w:pPr>
        <w:pStyle w:val="Textnum"/>
        <w:ind w:hanging="210"/>
      </w:pPr>
    </w:p>
    <w:p w:rsidR="004D742F" w:rsidRPr="00B62E77" w:rsidRDefault="00F7394F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ІІІ. ОРГАНІЗАЦІЙНА СТРУКТУРА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</w:p>
    <w:p w:rsidR="00F7394F" w:rsidRPr="00B62E77" w:rsidRDefault="00F7394F" w:rsidP="006C47A3">
      <w:pPr>
        <w:rPr>
          <w:lang w:val="uk-UA" w:eastAsia="uk-UA"/>
        </w:rPr>
      </w:pPr>
    </w:p>
    <w:p w:rsidR="004D742F" w:rsidRPr="00B62E77" w:rsidRDefault="00BE3F0A" w:rsidP="006C47A3">
      <w:pPr>
        <w:pStyle w:val="a3"/>
        <w:numPr>
          <w:ilvl w:val="0"/>
          <w:numId w:val="23"/>
        </w:numPr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t>Наукове товариство</w:t>
      </w:r>
      <w:r w:rsidR="00A7409A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діє на усіх рівнях відповідно до цього</w:t>
      </w:r>
      <w:r w:rsidR="004D742F" w:rsidRPr="00B62E77">
        <w:rPr>
          <w:rStyle w:val="Textbody0"/>
          <w:rFonts w:eastAsia="Calibri"/>
        </w:rPr>
        <w:t xml:space="preserve"> </w:t>
      </w:r>
      <w:r w:rsidR="002D5835" w:rsidRPr="00B62E77">
        <w:rPr>
          <w:rStyle w:val="Textbody0"/>
          <w:rFonts w:eastAsia="Calibri"/>
        </w:rPr>
        <w:t>Положення</w:t>
      </w:r>
      <w:r w:rsidR="004D742F" w:rsidRPr="00B62E77">
        <w:rPr>
          <w:rStyle w:val="Textbody0"/>
          <w:rFonts w:eastAsia="Calibri"/>
          <w:lang w:val="ru-RU"/>
        </w:rPr>
        <w:t>.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Fonts w:eastAsia="Times New Roman"/>
        </w:rPr>
        <w:t xml:space="preserve"> </w:t>
      </w:r>
      <w:r w:rsidRPr="00B62E77">
        <w:rPr>
          <w:rStyle w:val="Textbody0"/>
          <w:rFonts w:eastAsia="Calibri"/>
        </w:rPr>
        <w:t xml:space="preserve">Діють такі органи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>:</w:t>
      </w:r>
    </w:p>
    <w:p w:rsidR="004D742F" w:rsidRPr="00B62E77" w:rsidRDefault="00E2363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Голова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4D742F" w:rsidRPr="00B62E77">
        <w:t>;</w:t>
      </w:r>
    </w:p>
    <w:p w:rsidR="00A7409A" w:rsidRPr="00B62E77" w:rsidRDefault="00A7409A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  <w:lang w:eastAsia="ru-RU"/>
        </w:rPr>
        <w:t xml:space="preserve">Засновники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eastAsia="ru-RU"/>
        </w:rPr>
        <w:t>;</w:t>
      </w:r>
    </w:p>
    <w:p w:rsidR="004D742F" w:rsidRPr="00B62E77" w:rsidRDefault="00C003A3" w:rsidP="006C47A3">
      <w:pPr>
        <w:pStyle w:val="Textnum"/>
        <w:numPr>
          <w:ilvl w:val="1"/>
          <w:numId w:val="23"/>
        </w:numPr>
        <w:ind w:left="1418" w:hanging="425"/>
      </w:pPr>
      <w:r>
        <w:t>Рада</w:t>
      </w:r>
      <w:r w:rsidR="004D742F" w:rsidRPr="00B62E77">
        <w:t xml:space="preserve">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="004D742F" w:rsidRPr="00B62E77">
        <w:t>;</w:t>
      </w:r>
    </w:p>
    <w:p w:rsidR="004D742F" w:rsidRPr="00E37546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Науковий </w:t>
      </w:r>
      <w:r w:rsidR="000D178D" w:rsidRPr="00B62E77">
        <w:t>порадник</w:t>
      </w:r>
      <w:r w:rsidRPr="00B62E77">
        <w:t xml:space="preserve">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t>;</w:t>
      </w:r>
    </w:p>
    <w:p w:rsidR="004D742F" w:rsidRPr="00E37546" w:rsidRDefault="00E37546" w:rsidP="00E37546">
      <w:pPr>
        <w:pStyle w:val="Textnum"/>
        <w:numPr>
          <w:ilvl w:val="1"/>
          <w:numId w:val="23"/>
        </w:numPr>
        <w:ind w:left="1418" w:hanging="425"/>
        <w:rPr>
          <w:color w:val="000000"/>
          <w:shd w:val="clear" w:color="auto" w:fill="FFFFFF"/>
          <w:lang w:eastAsia="ru-RU"/>
        </w:rPr>
      </w:pPr>
      <w:r w:rsidRPr="00E37546">
        <w:rPr>
          <w:color w:val="000000"/>
          <w:shd w:val="clear" w:color="auto" w:fill="FFFFFF"/>
          <w:lang w:eastAsia="ru-RU"/>
        </w:rPr>
        <w:t xml:space="preserve"> Наукові товариства кафедр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Style w:val="Textbody0"/>
          <w:rFonts w:eastAsia="Calibri"/>
        </w:rPr>
        <w:lastRenderedPageBreak/>
        <w:t xml:space="preserve">Органи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підконтрольні та підзвітні </w:t>
      </w:r>
      <w:r w:rsidR="00E2363F" w:rsidRPr="00B62E77">
        <w:rPr>
          <w:rStyle w:val="Textbody0"/>
          <w:rFonts w:eastAsia="Calibri"/>
        </w:rPr>
        <w:t xml:space="preserve">Голові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>.</w:t>
      </w: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На засіданнях органів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за запрошенням Голови </w:t>
      </w:r>
      <w:r w:rsidR="00BE3F0A" w:rsidRPr="00B62E77">
        <w:rPr>
          <w:rStyle w:val="Textbody0"/>
          <w:rFonts w:eastAsia="Calibri"/>
        </w:rPr>
        <w:t>Науков</w:t>
      </w:r>
      <w:r w:rsidR="00BE3F0A">
        <w:rPr>
          <w:rStyle w:val="Textbody0"/>
          <w:rFonts w:eastAsia="Calibri"/>
        </w:rPr>
        <w:t>ого</w:t>
      </w:r>
      <w:r w:rsidR="00BE3F0A" w:rsidRPr="00B62E77">
        <w:rPr>
          <w:rStyle w:val="Textbody0"/>
          <w:rFonts w:eastAsia="Calibri"/>
        </w:rPr>
        <w:t xml:space="preserve"> товариств</w:t>
      </w:r>
      <w:r w:rsidR="00BE3F0A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можуть бути присутні не тільки члени </w:t>
      </w:r>
      <w:r w:rsidR="00C003A3" w:rsidRPr="00B62E77">
        <w:rPr>
          <w:rStyle w:val="Textbody0"/>
          <w:rFonts w:eastAsia="Calibri"/>
        </w:rPr>
        <w:t>Науков</w:t>
      </w:r>
      <w:r w:rsidR="00C003A3">
        <w:rPr>
          <w:rStyle w:val="Textbody0"/>
          <w:rFonts w:eastAsia="Calibri"/>
        </w:rPr>
        <w:t>ого</w:t>
      </w:r>
      <w:r w:rsidR="00C003A3" w:rsidRPr="00B62E77">
        <w:rPr>
          <w:rStyle w:val="Textbody0"/>
          <w:rFonts w:eastAsia="Calibri"/>
        </w:rPr>
        <w:t xml:space="preserve"> товариств</w:t>
      </w:r>
      <w:r w:rsidR="00C003A3">
        <w:rPr>
          <w:rStyle w:val="Textbody0"/>
          <w:rFonts w:eastAsia="Calibri"/>
        </w:rPr>
        <w:t>а</w:t>
      </w:r>
      <w:r w:rsidR="004D742F" w:rsidRPr="00B62E77">
        <w:rPr>
          <w:rStyle w:val="Textbody0"/>
          <w:rFonts w:eastAsia="Calibri"/>
        </w:rPr>
        <w:t>.</w:t>
      </w:r>
    </w:p>
    <w:p w:rsidR="009E1B6D" w:rsidRPr="00B62E77" w:rsidRDefault="00C003A3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>Рада</w:t>
      </w:r>
      <w:r w:rsidR="00A7409A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</w:t>
      </w:r>
      <w:r w:rsidR="00A7409A"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є постійно діючим колегіальним органом, який виконує координаційні функції</w:t>
      </w:r>
      <w:r w:rsidR="004D742F" w:rsidRPr="00B62E77">
        <w:rPr>
          <w:rStyle w:val="Textbody0"/>
          <w:rFonts w:eastAsia="Calibri"/>
        </w:rPr>
        <w:t xml:space="preserve">. </w:t>
      </w:r>
    </w:p>
    <w:p w:rsidR="004D742F" w:rsidRPr="00B62E77" w:rsidRDefault="00A7409A" w:rsidP="006C47A3">
      <w:pPr>
        <w:pStyle w:val="Textbody"/>
        <w:numPr>
          <w:ilvl w:val="0"/>
          <w:numId w:val="23"/>
        </w:numPr>
        <w:spacing w:after="100"/>
        <w:ind w:left="1418" w:hanging="1418"/>
      </w:pPr>
      <w:r w:rsidRPr="00B62E77">
        <w:rPr>
          <w:color w:val="000000"/>
          <w:shd w:val="clear" w:color="auto" w:fill="FFFFFF"/>
          <w:lang w:eastAsia="ru-RU"/>
        </w:rPr>
        <w:t xml:space="preserve">Структура та порядок функціонування </w:t>
      </w:r>
      <w:r w:rsidR="00C003A3">
        <w:rPr>
          <w:color w:val="000000"/>
          <w:shd w:val="clear" w:color="auto" w:fill="FFFFFF"/>
          <w:lang w:eastAsia="ru-RU"/>
        </w:rPr>
        <w:t>Ради</w:t>
      </w:r>
      <w:r w:rsidRPr="00B62E77">
        <w:rPr>
          <w:color w:val="000000"/>
          <w:shd w:val="clear" w:color="auto" w:fill="FFFFFF"/>
          <w:lang w:eastAsia="ru-RU"/>
        </w:rPr>
        <w:t xml:space="preserve"> </w:t>
      </w:r>
      <w:r w:rsidR="00C003A3" w:rsidRPr="00B62E77">
        <w:rPr>
          <w:rStyle w:val="Textbody0"/>
          <w:rFonts w:eastAsia="Calibri"/>
        </w:rPr>
        <w:t>Науков</w:t>
      </w:r>
      <w:r w:rsidR="00C003A3">
        <w:rPr>
          <w:rStyle w:val="Textbody0"/>
          <w:rFonts w:eastAsia="Calibri"/>
        </w:rPr>
        <w:t>ого</w:t>
      </w:r>
      <w:r w:rsidR="00C003A3" w:rsidRPr="00B62E77">
        <w:rPr>
          <w:rStyle w:val="Textbody0"/>
          <w:rFonts w:eastAsia="Calibri"/>
        </w:rPr>
        <w:t xml:space="preserve"> товариств</w:t>
      </w:r>
      <w:r w:rsidR="00C003A3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eastAsia="ru-RU"/>
        </w:rPr>
        <w:t xml:space="preserve"> </w:t>
      </w:r>
      <w:r w:rsidR="00856CCF" w:rsidRPr="00B62E77">
        <w:rPr>
          <w:color w:val="000000"/>
          <w:shd w:val="clear" w:color="auto" w:fill="FFFFFF"/>
          <w:lang w:eastAsia="ru-RU"/>
        </w:rPr>
        <w:t>:</w:t>
      </w:r>
    </w:p>
    <w:p w:rsidR="00856CCF" w:rsidRPr="00B62E77" w:rsidRDefault="00C003A3" w:rsidP="00856CCF">
      <w:pPr>
        <w:pStyle w:val="Textbody"/>
        <w:numPr>
          <w:ilvl w:val="1"/>
          <w:numId w:val="23"/>
        </w:numPr>
        <w:spacing w:after="10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до Ради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 входять не менше одного представника</w:t>
      </w:r>
      <w:r w:rsidR="00E37546">
        <w:rPr>
          <w:rStyle w:val="Textbody0"/>
          <w:rFonts w:eastAsia="Calibri"/>
        </w:rPr>
        <w:t xml:space="preserve"> </w:t>
      </w:r>
      <w:r w:rsidR="00E37546" w:rsidRPr="00E37546">
        <w:rPr>
          <w:rStyle w:val="Textbody0"/>
          <w:rFonts w:eastAsia="Calibri"/>
        </w:rPr>
        <w:t>який навчається та/або працює</w:t>
      </w:r>
      <w:r>
        <w:rPr>
          <w:rStyle w:val="Textbody0"/>
          <w:rFonts w:eastAsia="Calibri"/>
        </w:rPr>
        <w:t xml:space="preserve"> від кожної кафедри Факультету;</w:t>
      </w:r>
    </w:p>
    <w:p w:rsidR="00856CCF" w:rsidRPr="00B62E77" w:rsidRDefault="00C003A3" w:rsidP="00856CCF">
      <w:pPr>
        <w:pStyle w:val="Textbody"/>
        <w:numPr>
          <w:ilvl w:val="1"/>
          <w:numId w:val="23"/>
        </w:numPr>
        <w:spacing w:after="100"/>
      </w:pPr>
      <w:r>
        <w:rPr>
          <w:color w:val="000000"/>
          <w:shd w:val="clear" w:color="auto" w:fill="FFFFFF"/>
          <w:lang w:eastAsia="ru-RU"/>
        </w:rPr>
        <w:t xml:space="preserve">Рада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 xml:space="preserve">а обирає голову Ради та секретаря Ради; затверджує річний план роботи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а, систематично заслуховує інформаці</w:t>
      </w:r>
      <w:r w:rsidR="00AD1C32">
        <w:rPr>
          <w:rStyle w:val="Textbody0"/>
          <w:rFonts w:eastAsia="Calibri"/>
        </w:rPr>
        <w:t>ю</w:t>
      </w:r>
      <w:r>
        <w:rPr>
          <w:rStyle w:val="Textbody0"/>
          <w:rFonts w:eastAsia="Calibri"/>
        </w:rPr>
        <w:t xml:space="preserve"> про діяльність Наукових товариств кафедр; здійснює іншу діяльність згідно з цим положенням;</w:t>
      </w:r>
    </w:p>
    <w:p w:rsidR="00856CCF" w:rsidRPr="00C003A3" w:rsidRDefault="00C003A3" w:rsidP="00856CCF">
      <w:pPr>
        <w:pStyle w:val="Textbody"/>
        <w:numPr>
          <w:ilvl w:val="1"/>
          <w:numId w:val="23"/>
        </w:numPr>
        <w:spacing w:after="100"/>
        <w:rPr>
          <w:rStyle w:val="Textbody0"/>
        </w:rPr>
      </w:pPr>
      <w:r>
        <w:rPr>
          <w:color w:val="000000"/>
          <w:shd w:val="clear" w:color="auto" w:fill="FFFFFF"/>
          <w:lang w:eastAsia="ru-RU"/>
        </w:rPr>
        <w:t xml:space="preserve">засідання ради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 xml:space="preserve">а відбуваються не рідше одного разу на </w:t>
      </w:r>
      <w:r w:rsidR="00AD1C32">
        <w:rPr>
          <w:rStyle w:val="Textbody0"/>
          <w:rFonts w:eastAsia="Calibri"/>
        </w:rPr>
        <w:t>три місяці</w:t>
      </w:r>
      <w:r>
        <w:rPr>
          <w:rStyle w:val="Textbody0"/>
          <w:rFonts w:eastAsia="Calibri"/>
        </w:rPr>
        <w:t xml:space="preserve"> впродовж навчального року; керує засіданням Голова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а;</w:t>
      </w:r>
    </w:p>
    <w:p w:rsidR="00C003A3" w:rsidRPr="00B62E77" w:rsidRDefault="00C003A3" w:rsidP="00856CCF">
      <w:pPr>
        <w:pStyle w:val="Textbody"/>
        <w:numPr>
          <w:ilvl w:val="1"/>
          <w:numId w:val="23"/>
        </w:numPr>
        <w:spacing w:after="100"/>
      </w:pPr>
      <w:r>
        <w:t xml:space="preserve">секретар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 xml:space="preserve">а проводить документообіг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 xml:space="preserve">а </w:t>
      </w:r>
      <w:r w:rsidR="00AD1C32" w:rsidRPr="00ED6520">
        <w:t>студентів, аспірантів, докторантів та молодих вчених</w:t>
      </w:r>
      <w:r w:rsidR="00AD1C32">
        <w:rPr>
          <w:rStyle w:val="Textbody0"/>
          <w:rFonts w:eastAsia="Calibri"/>
        </w:rPr>
        <w:t xml:space="preserve"> </w:t>
      </w:r>
      <w:r>
        <w:rPr>
          <w:rStyle w:val="Textbody0"/>
          <w:rFonts w:eastAsia="Calibri"/>
        </w:rPr>
        <w:t>хімічного факультету.</w:t>
      </w:r>
    </w:p>
    <w:p w:rsidR="009E1B6D" w:rsidRPr="00B62E77" w:rsidRDefault="00C003A3" w:rsidP="006C47A3">
      <w:pPr>
        <w:pStyle w:val="Textbody"/>
        <w:numPr>
          <w:ilvl w:val="0"/>
          <w:numId w:val="23"/>
        </w:numPr>
        <w:spacing w:after="100"/>
        <w:ind w:left="1418" w:hanging="1418"/>
      </w:pPr>
      <w:r>
        <w:t>Наукові товариства кафедр</w:t>
      </w:r>
      <w:r w:rsidR="002265A2">
        <w:t>,</w:t>
      </w:r>
      <w:r w:rsidR="004D742F" w:rsidRPr="00B62E77">
        <w:t xml:space="preserve"> </w:t>
      </w:r>
      <w:r w:rsidR="002265A2">
        <w:t>які є п</w:t>
      </w:r>
      <w:r w:rsidR="002265A2" w:rsidRPr="00B62E77">
        <w:rPr>
          <w:color w:val="000000"/>
          <w:shd w:val="clear" w:color="auto" w:fill="FFFFFF"/>
          <w:lang w:eastAsia="ru-RU"/>
        </w:rPr>
        <w:t>ідрозділ</w:t>
      </w:r>
      <w:r w:rsidR="002265A2">
        <w:rPr>
          <w:color w:val="000000"/>
          <w:shd w:val="clear" w:color="auto" w:fill="FFFFFF"/>
          <w:lang w:eastAsia="ru-RU"/>
        </w:rPr>
        <w:t>ами</w:t>
      </w:r>
      <w:r w:rsidR="002265A2" w:rsidRPr="00B62E77">
        <w:rPr>
          <w:color w:val="000000"/>
          <w:shd w:val="clear" w:color="auto" w:fill="FFFFFF"/>
          <w:lang w:eastAsia="ru-RU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а,</w:t>
      </w:r>
      <w:r w:rsidR="002265A2" w:rsidRPr="00B62E77">
        <w:t xml:space="preserve"> </w:t>
      </w:r>
      <w:r w:rsidR="00A7409A" w:rsidRPr="00B62E77">
        <w:t xml:space="preserve">є постійно діючими </w:t>
      </w:r>
      <w:r w:rsidR="000D178D" w:rsidRPr="00B62E77">
        <w:t>коорд</w:t>
      </w:r>
      <w:r>
        <w:t>ина</w:t>
      </w:r>
      <w:r w:rsidR="000D178D" w:rsidRPr="00B62E77">
        <w:t>ційними</w:t>
      </w:r>
      <w:r w:rsidR="00A7409A" w:rsidRPr="00B62E77">
        <w:t xml:space="preserve"> органами, які виконують власні функції</w:t>
      </w:r>
      <w:r w:rsidR="004D742F" w:rsidRPr="00B62E77">
        <w:t>.</w:t>
      </w:r>
      <w:r w:rsidR="00965F66" w:rsidRPr="00B62E77">
        <w:t xml:space="preserve"> </w:t>
      </w:r>
    </w:p>
    <w:p w:rsidR="00965F66" w:rsidRPr="00B62E77" w:rsidRDefault="00965F66" w:rsidP="006C47A3">
      <w:pPr>
        <w:pStyle w:val="Textbody"/>
        <w:ind w:left="0"/>
      </w:pPr>
    </w:p>
    <w:p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>РОЗДІЛ IV. ЧЛЕНСТВО В</w:t>
      </w:r>
      <w:r w:rsidR="002265A2" w:rsidRPr="002265A2">
        <w:rPr>
          <w:rStyle w:val="Textbody0"/>
          <w:rFonts w:eastAsia="Calibri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ОМУ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І</w:t>
      </w:r>
    </w:p>
    <w:p w:rsidR="00965F66" w:rsidRPr="00B62E77" w:rsidRDefault="00965F66" w:rsidP="006C47A3">
      <w:pPr>
        <w:rPr>
          <w:lang w:val="uk-UA" w:eastAsia="uk-UA"/>
        </w:rPr>
      </w:pP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Членство в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ому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і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 xml:space="preserve"> є вільним для </w:t>
      </w:r>
      <w:r w:rsidR="00E37546">
        <w:rPr>
          <w:lang w:val="uk-UA"/>
        </w:rPr>
        <w:t>осіб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 xml:space="preserve">, які навчаються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та/</w:t>
      </w:r>
      <w:r w:rsidRPr="00B62E77">
        <w:rPr>
          <w:rFonts w:eastAsia="Times New Roman"/>
          <w:color w:val="000000"/>
          <w:shd w:val="clear" w:color="auto" w:fill="FFFFFF"/>
          <w:lang w:eastAsia="ru-RU"/>
        </w:rPr>
        <w:t xml:space="preserve">або працюють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на Факультеті, і здійснюється на добровільних засадах.</w:t>
      </w: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Члени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повинні бути зацікавлені у поглибленні своїх знань 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з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хімії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дотичних до н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еї наук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виявляють своє бажання брати участь у реалізації цілей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визнають </w:t>
      </w:r>
      <w:r w:rsidR="000D178D" w:rsidRPr="00B62E77">
        <w:rPr>
          <w:rFonts w:eastAsia="Times New Roman"/>
          <w:color w:val="000000"/>
          <w:shd w:val="clear" w:color="auto" w:fill="FFFFFF"/>
          <w:lang w:val="uk-UA" w:eastAsia="ru-RU"/>
        </w:rPr>
        <w:t>Положення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Порядок набуття та припинення членства 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ому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і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визначається 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добровільною згодою прохача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В разі припинення особою навчання та/або праці на Факультеті його членство 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ому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і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автоматично припиняється</w:t>
      </w:r>
      <w:r w:rsidR="00E37546">
        <w:rPr>
          <w:rStyle w:val="Textbody0"/>
          <w:rFonts w:eastAsia="Calibri"/>
        </w:rPr>
        <w:t>, окрім випадків, передбачених статтею 26 цього Положення</w:t>
      </w: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Члени та органи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всіх рівнів зберігають свої повноваження в разі тимчасової втрати статусу особи</w:t>
      </w:r>
      <w:r w:rsidR="00FF7795" w:rsidRPr="00FF7795">
        <w:rPr>
          <w:rFonts w:eastAsia="Times New Roman"/>
          <w:color w:val="000000"/>
          <w:shd w:val="clear" w:color="auto" w:fill="FFFFFF"/>
          <w:lang w:eastAsia="ru-RU"/>
        </w:rPr>
        <w:t xml:space="preserve"> (</w:t>
      </w:r>
      <w:r w:rsidR="00FF7795">
        <w:rPr>
          <w:rFonts w:eastAsia="Times New Roman"/>
          <w:color w:val="000000"/>
          <w:shd w:val="clear" w:color="auto" w:fill="FFFFFF"/>
          <w:lang w:val="uk-UA" w:eastAsia="ru-RU"/>
        </w:rPr>
        <w:t>не більше 1 року)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>, яка навчається та/або працює на Факультеті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4D742F" w:rsidP="006C47A3">
      <w:pPr>
        <w:pStyle w:val="Textnum"/>
        <w:numPr>
          <w:ilvl w:val="0"/>
          <w:numId w:val="23"/>
        </w:numPr>
        <w:ind w:left="1418" w:hanging="1418"/>
      </w:pPr>
      <w:r w:rsidRPr="00B62E77">
        <w:rPr>
          <w:rStyle w:val="Textbody0"/>
        </w:rPr>
        <w:lastRenderedPageBreak/>
        <w:t xml:space="preserve">Члени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Style w:val="Textbody0"/>
        </w:rPr>
        <w:t xml:space="preserve"> мають право: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бути обраними у керівні органи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брати участь в обговоренні питань, пов'язаних з організаційною діяльністю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та вносити пропозиції щодо вирішення цих питань;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виступати з доповідями на конференціях, круглих столах та інших подібних заходах, що проводить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представляти результати своєї наукової роботи у виданнях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бути рекомендованими </w:t>
      </w:r>
      <w:r w:rsidR="002265A2">
        <w:t>Радою</w:t>
      </w:r>
      <w:r w:rsidRPr="00B62E77"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на подання щодо нагородження преміями, стипендіями, подяками, державними нагородами й іншими видами відзнак і нагород, відповідно до чинного законодавства та Статуту Львівського національного університету імені Івана Франка;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отримувати методичну, інформаційну та іншу допомогу з боку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1C09A0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вимагати від керівних органів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виконання своїх обов'язків, визначених цим </w:t>
      </w:r>
      <w:r w:rsidR="009A216E" w:rsidRPr="00B62E77">
        <w:t>Положенням</w:t>
      </w:r>
      <w:r w:rsidRPr="00B62E77">
        <w:t>.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spacing w:after="100"/>
        <w:ind w:left="992" w:firstLine="0"/>
      </w:pPr>
      <w:r w:rsidRPr="00B62E77">
        <w:t xml:space="preserve">можуть мати й інші права, які витікають із цього </w:t>
      </w:r>
      <w:r w:rsidR="009A216E" w:rsidRPr="00B62E77">
        <w:t>Положення</w:t>
      </w:r>
      <w:r w:rsidRPr="00B62E77">
        <w:t>.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Члени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зобов'язані: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дотримуватися цього </w:t>
      </w:r>
      <w:r w:rsidR="009A216E" w:rsidRPr="00B62E77">
        <w:t>Положення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сумлінно та своєчасно виконувати покладені на них обов'язки;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виконувати рішення керівних органів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подавати звіт про свою роботу на вимогу керівних органів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активно брати участь у науковій роботі, виступати з доповідями на засіданнях керівних органів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та наукових конференціях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та </w:t>
      </w:r>
      <w:r w:rsidR="00530994" w:rsidRPr="00B62E77">
        <w:t>Факультету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надавати керівним органам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інформацію, необхідну для вирішення питань, пов'язаних з діяльністю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1C09A0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пропагувати діяльність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, сприяти підвищенню престижу й авторитету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</w:t>
      </w:r>
      <w:r w:rsidR="000E3181" w:rsidRPr="00B62E77">
        <w:t>та</w:t>
      </w:r>
      <w:r w:rsidRPr="00B62E77">
        <w:t xml:space="preserve"> Львівського національного університету імені Івана Франка.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виконують й інші обов'язки, які витікають із цього </w:t>
      </w:r>
      <w:r w:rsidR="009A216E" w:rsidRPr="00B62E77">
        <w:t>Положення</w:t>
      </w:r>
      <w:r w:rsidRPr="00B62E77">
        <w:t>.</w:t>
      </w:r>
    </w:p>
    <w:p w:rsidR="00965F66" w:rsidRPr="00B62E77" w:rsidRDefault="00965F66" w:rsidP="006C47A3">
      <w:pPr>
        <w:pStyle w:val="Textnum"/>
        <w:ind w:left="993" w:firstLine="0"/>
      </w:pPr>
    </w:p>
    <w:p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/>
        </w:rPr>
      </w:pPr>
      <w:r w:rsidRPr="00B62E77">
        <w:rPr>
          <w:spacing w:val="24"/>
          <w:sz w:val="28"/>
          <w:szCs w:val="28"/>
        </w:rPr>
        <w:t>РОЗДІЛ V. ГОЛОВ</w:t>
      </w:r>
      <w:r w:rsidRPr="00B62E77">
        <w:rPr>
          <w:spacing w:val="24"/>
          <w:sz w:val="28"/>
          <w:szCs w:val="28"/>
          <w:lang w:val="uk-UA"/>
        </w:rPr>
        <w:t>А</w:t>
      </w:r>
      <w:r w:rsidRPr="00B62E77">
        <w:rPr>
          <w:spacing w:val="24"/>
          <w:sz w:val="28"/>
          <w:szCs w:val="28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</w:p>
    <w:p w:rsidR="00965F66" w:rsidRPr="00B62E77" w:rsidRDefault="00965F66" w:rsidP="006C47A3">
      <w:pPr>
        <w:rPr>
          <w:lang w:val="uk-UA"/>
        </w:rPr>
      </w:pPr>
    </w:p>
    <w:p w:rsidR="004D742F" w:rsidRPr="00B62E77" w:rsidRDefault="00A7409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Fonts w:eastAsia="Times New Roman"/>
        </w:rPr>
      </w:pP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Голова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 xml:space="preserve">а </w:t>
      </w:r>
      <w:r w:rsidR="00AD1C32" w:rsidRPr="00ED6520">
        <w:t>студентів, аспірантів, докторантів та молодих вчених</w:t>
      </w:r>
      <w:r w:rsidR="00AD1C32">
        <w:rPr>
          <w:rStyle w:val="Textbody0"/>
          <w:rFonts w:eastAsia="Calibri"/>
        </w:rPr>
        <w:t xml:space="preserve"> </w:t>
      </w:r>
      <w:r w:rsidR="002265A2">
        <w:rPr>
          <w:rStyle w:val="Textbody0"/>
          <w:rFonts w:eastAsia="Calibri"/>
        </w:rPr>
        <w:t xml:space="preserve">хімічного факультету 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є вищим представницьким та виконавчим органом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що в межах своєї компетенції має право на визначення загальних засад функціонування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, головування на засіданнях 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Ради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контроль за діяльністю </w:t>
      </w:r>
      <w:r w:rsidR="002265A2">
        <w:rPr>
          <w:rFonts w:eastAsia="Times New Roman"/>
          <w:color w:val="000000"/>
          <w:shd w:val="clear" w:color="auto" w:fill="FFFFFF"/>
          <w:lang w:val="uk-UA" w:eastAsia="ru-RU"/>
        </w:rPr>
        <w:t>Ради</w:t>
      </w:r>
      <w:r w:rsidRPr="00B62E77">
        <w:rPr>
          <w:rFonts w:eastAsia="Times New Roman"/>
          <w:color w:val="000000"/>
          <w:shd w:val="clear" w:color="auto" w:fill="FFFFFF"/>
          <w:lang w:val="uk-UA" w:eastAsia="ru-RU"/>
        </w:rPr>
        <w:t xml:space="preserve"> та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2515BC" w:rsidP="006C47A3">
      <w:pPr>
        <w:pStyle w:val="Textnum"/>
        <w:numPr>
          <w:ilvl w:val="0"/>
          <w:numId w:val="23"/>
        </w:numPr>
        <w:ind w:left="1418" w:hanging="1418"/>
      </w:pPr>
      <w:r w:rsidRPr="00B62E77">
        <w:lastRenderedPageBreak/>
        <w:t>Голов</w:t>
      </w:r>
      <w:r w:rsidR="00AD1C32">
        <w:t>а</w:t>
      </w:r>
      <w:r w:rsidR="004D742F" w:rsidRPr="00B62E77">
        <w:rPr>
          <w:rStyle w:val="Textbody0"/>
        </w:rPr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="004D742F" w:rsidRPr="00B62E77">
        <w:rPr>
          <w:rStyle w:val="Textbody0"/>
        </w:rPr>
        <w:t>: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затверджує зміни й доповнення до цього </w:t>
      </w:r>
      <w:r w:rsidR="009A216E" w:rsidRPr="00B62E77">
        <w:t>Положення</w:t>
      </w:r>
      <w:r w:rsidRPr="00B62E77">
        <w:t xml:space="preserve"> за поданням </w:t>
      </w:r>
      <w:r w:rsidR="002265A2">
        <w:t>Ради</w:t>
      </w:r>
      <w:r w:rsidRPr="00B62E77"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приймає акти, що регламентують організацію та діяльність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="004D742F"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запрошує Наукового </w:t>
      </w:r>
      <w:r w:rsidR="009A216E" w:rsidRPr="00B62E77">
        <w:t>порадника</w:t>
      </w:r>
      <w:r w:rsidRPr="00B62E77"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 за поданням </w:t>
      </w:r>
      <w:r w:rsidR="002265A2">
        <w:t xml:space="preserve">Ради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визначає основні напрямки діяльності</w:t>
      </w:r>
      <w:r w:rsidR="009A216E" w:rsidRPr="00B62E77">
        <w:t xml:space="preserve"> та затверджує, за поданням </w:t>
      </w:r>
      <w:r w:rsidR="002265A2">
        <w:t>Ради</w:t>
      </w:r>
      <w:r w:rsidR="009A216E" w:rsidRPr="00B62E77"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="009A216E" w:rsidRPr="00B62E77">
        <w:t>, стратегічний план роботи</w:t>
      </w:r>
      <w:r w:rsidRPr="00B62E77">
        <w:t xml:space="preserve">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розглядає найважливіші питання діяльності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 xml:space="preserve">, окреслені основними завданнями </w:t>
      </w:r>
      <w:r w:rsidR="002265A2" w:rsidRPr="00B62E77">
        <w:rPr>
          <w:rStyle w:val="Textbody0"/>
          <w:rFonts w:eastAsia="Calibri"/>
        </w:rPr>
        <w:t>Науков</w:t>
      </w:r>
      <w:r w:rsidR="002265A2">
        <w:rPr>
          <w:rStyle w:val="Textbody0"/>
          <w:rFonts w:eastAsia="Calibri"/>
        </w:rPr>
        <w:t>ого</w:t>
      </w:r>
      <w:r w:rsidR="002265A2" w:rsidRPr="00B62E77">
        <w:rPr>
          <w:rStyle w:val="Textbody0"/>
          <w:rFonts w:eastAsia="Calibri"/>
        </w:rPr>
        <w:t xml:space="preserve"> товариств</w:t>
      </w:r>
      <w:r w:rsidR="002265A2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призначає </w:t>
      </w:r>
      <w:r w:rsidR="008C1395" w:rsidRPr="00B62E77">
        <w:t xml:space="preserve">Секретаря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 xml:space="preserve">а </w:t>
      </w:r>
      <w:r w:rsidRPr="00B62E77">
        <w:t>та припиняє його повноваження;</w:t>
      </w:r>
    </w:p>
    <w:p w:rsidR="004D742F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призначає голів </w:t>
      </w:r>
      <w:r w:rsidR="0095711B">
        <w:rPr>
          <w:color w:val="000000"/>
          <w:shd w:val="clear" w:color="auto" w:fill="FFFFFF"/>
        </w:rPr>
        <w:t>Наукових товариств кафедр</w:t>
      </w:r>
      <w:r w:rsidRPr="00B62E77">
        <w:rPr>
          <w:color w:val="000000"/>
          <w:shd w:val="clear" w:color="auto" w:fill="FFFFFF"/>
        </w:rPr>
        <w:t xml:space="preserve"> та припиняє їх повноваження</w:t>
      </w:r>
      <w:r w:rsidR="004D742F" w:rsidRPr="00B62E77">
        <w:t>;</w:t>
      </w:r>
    </w:p>
    <w:p w:rsidR="009A216E" w:rsidRPr="00B62E77" w:rsidRDefault="009A216E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проводить засідання </w:t>
      </w:r>
      <w:r w:rsidR="0095711B">
        <w:t>Ради</w:t>
      </w:r>
      <w:r w:rsidRPr="00B62E77"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t>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вносить зміни та доповнення в щорічний план діяльності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t xml:space="preserve">, який пропонується </w:t>
      </w:r>
      <w:r w:rsidR="0095711B">
        <w:t xml:space="preserve">Радою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t>, і затверджує його;</w:t>
      </w:r>
    </w:p>
    <w:p w:rsidR="004D742F" w:rsidRPr="00B62E77" w:rsidRDefault="009A216E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 xml:space="preserve">надає інформацію для </w:t>
      </w:r>
      <w:r w:rsidR="008A00AC" w:rsidRPr="00B62E77">
        <w:rPr>
          <w:color w:val="000000"/>
          <w:shd w:val="clear" w:color="auto" w:fill="FFFFFF"/>
        </w:rPr>
        <w:t>погодж</w:t>
      </w:r>
      <w:r w:rsidRPr="00B62E77">
        <w:rPr>
          <w:color w:val="000000"/>
          <w:shd w:val="clear" w:color="auto" w:fill="FFFFFF"/>
        </w:rPr>
        <w:t>ення</w:t>
      </w:r>
      <w:r w:rsidR="008A00AC" w:rsidRPr="00B62E77">
        <w:rPr>
          <w:color w:val="000000"/>
          <w:shd w:val="clear" w:color="auto" w:fill="FFFFFF"/>
        </w:rPr>
        <w:t xml:space="preserve"> рішення</w:t>
      </w:r>
      <w:r w:rsidRPr="00B62E77">
        <w:rPr>
          <w:color w:val="000000"/>
          <w:shd w:val="clear" w:color="auto" w:fill="FFFFFF"/>
        </w:rPr>
        <w:t xml:space="preserve"> НТСМВ ЛНУ імені Івана Франка</w:t>
      </w:r>
      <w:r w:rsidR="008A00AC" w:rsidRPr="00B62E77">
        <w:rPr>
          <w:color w:val="000000"/>
          <w:shd w:val="clear" w:color="auto" w:fill="FFFFFF"/>
        </w:rPr>
        <w:t xml:space="preserve"> про відрахування осіб, які здобувають ступінь доктора філософії на Факультеті та їх поновлення на навчання</w:t>
      </w:r>
      <w:r w:rsidR="004D742F" w:rsidRPr="00B62E77">
        <w:t>;</w:t>
      </w:r>
    </w:p>
    <w:p w:rsidR="001637C4" w:rsidRPr="00B62E77" w:rsidRDefault="001637C4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входить до</w:t>
      </w:r>
      <w:r w:rsidR="00C03821" w:rsidRPr="00B62E77">
        <w:rPr>
          <w:color w:val="000000"/>
          <w:shd w:val="clear" w:color="auto" w:fill="FFFFFF"/>
        </w:rPr>
        <w:t xml:space="preserve"> складу</w:t>
      </w:r>
      <w:r w:rsidRPr="00B62E77">
        <w:rPr>
          <w:color w:val="000000"/>
          <w:shd w:val="clear" w:color="auto" w:fill="FFFFFF"/>
        </w:rPr>
        <w:t xml:space="preserve"> Ради НТСМВ ЛНУ імені Івана Франка</w:t>
      </w:r>
      <w:r w:rsidR="00C03821" w:rsidRPr="00B62E77">
        <w:rPr>
          <w:color w:val="000000"/>
          <w:shd w:val="clear" w:color="auto" w:fill="FFFFFF"/>
        </w:rPr>
        <w:t>, надає перелік заходів для фінансування Раді НТСМВ ЛНУ імені Івана Франка та</w:t>
      </w:r>
      <w:r w:rsidRPr="00B62E77">
        <w:rPr>
          <w:color w:val="000000"/>
          <w:shd w:val="clear" w:color="auto" w:fill="FFFFFF"/>
        </w:rPr>
        <w:t xml:space="preserve"> звітує перед нею за діяльність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</w:rPr>
        <w:t>;</w:t>
      </w:r>
    </w:p>
    <w:p w:rsidR="008C1395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може входити до Вченої ради Факультету</w:t>
      </w:r>
      <w:r w:rsidR="00866C34" w:rsidRPr="00B62E77">
        <w:t>;</w:t>
      </w:r>
    </w:p>
    <w:p w:rsidR="002515BC" w:rsidRPr="00B62E77" w:rsidRDefault="008A00AC" w:rsidP="006C47A3">
      <w:pPr>
        <w:pStyle w:val="Textnum"/>
        <w:numPr>
          <w:ilvl w:val="1"/>
          <w:numId w:val="23"/>
        </w:numPr>
        <w:ind w:left="1418" w:hanging="425"/>
      </w:pPr>
      <w:r w:rsidRPr="00B62E77">
        <w:rPr>
          <w:color w:val="000000"/>
          <w:shd w:val="clear" w:color="auto" w:fill="FFFFFF"/>
        </w:rPr>
        <w:t>бере участь у заходах Львівського національного університету імені Івана Франка</w:t>
      </w:r>
      <w:r w:rsidR="004D742F" w:rsidRPr="00B62E77">
        <w:t>;</w:t>
      </w:r>
    </w:p>
    <w:p w:rsidR="004D742F" w:rsidRPr="00B62E77" w:rsidRDefault="008A00AC" w:rsidP="006C47A3">
      <w:pPr>
        <w:pStyle w:val="Textnum"/>
        <w:numPr>
          <w:ilvl w:val="1"/>
          <w:numId w:val="23"/>
        </w:numPr>
        <w:spacing w:after="100"/>
        <w:ind w:left="1417" w:hanging="425"/>
      </w:pPr>
      <w:r w:rsidRPr="00B62E77">
        <w:rPr>
          <w:color w:val="000000"/>
          <w:shd w:val="clear" w:color="auto" w:fill="FFFFFF"/>
        </w:rPr>
        <w:t xml:space="preserve">здійснює іншу діяльність згідно </w:t>
      </w:r>
      <w:r w:rsidR="009A216E" w:rsidRPr="00B62E77">
        <w:rPr>
          <w:color w:val="000000"/>
          <w:shd w:val="clear" w:color="auto" w:fill="FFFFFF"/>
        </w:rPr>
        <w:t xml:space="preserve">з </w:t>
      </w:r>
      <w:r w:rsidRPr="00B62E77">
        <w:rPr>
          <w:color w:val="000000"/>
          <w:shd w:val="clear" w:color="auto" w:fill="FFFFFF"/>
        </w:rPr>
        <w:t>ц</w:t>
      </w:r>
      <w:r w:rsidR="009A216E" w:rsidRPr="00B62E77">
        <w:rPr>
          <w:color w:val="000000"/>
          <w:shd w:val="clear" w:color="auto" w:fill="FFFFFF"/>
        </w:rPr>
        <w:t>им Положенням</w:t>
      </w:r>
      <w:r w:rsidR="004D742F" w:rsidRPr="00B62E77">
        <w:t>.</w:t>
      </w:r>
    </w:p>
    <w:p w:rsidR="008A00AC" w:rsidRPr="00B62E77" w:rsidRDefault="008A00AC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  <w:lang w:val="ru-RU" w:eastAsia="en-US"/>
        </w:rPr>
      </w:pPr>
      <w:r w:rsidRPr="00B62E77">
        <w:rPr>
          <w:color w:val="000000"/>
          <w:shd w:val="clear" w:color="auto" w:fill="FFFFFF"/>
          <w:lang w:val="uk-UA"/>
        </w:rPr>
        <w:t xml:space="preserve">Голова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val="uk-UA"/>
        </w:rPr>
        <w:t xml:space="preserve"> обирається на засіданні </w:t>
      </w:r>
      <w:r w:rsidR="0095711B">
        <w:rPr>
          <w:color w:val="000000"/>
          <w:shd w:val="clear" w:color="auto" w:fill="FFFFFF"/>
          <w:lang w:val="uk-UA"/>
        </w:rPr>
        <w:t>Ради</w:t>
      </w:r>
      <w:r w:rsidRPr="00B62E77">
        <w:rPr>
          <w:color w:val="000000"/>
          <w:shd w:val="clear" w:color="auto" w:fill="FFFFFF"/>
          <w:lang w:val="uk-UA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val="uk-UA"/>
        </w:rPr>
        <w:t xml:space="preserve"> 2/3 голосів </w:t>
      </w:r>
      <w:r w:rsidR="0095711B">
        <w:rPr>
          <w:color w:val="000000"/>
          <w:shd w:val="clear" w:color="auto" w:fill="FFFFFF"/>
          <w:lang w:val="uk-UA"/>
        </w:rPr>
        <w:t xml:space="preserve">Ради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 xml:space="preserve">а </w:t>
      </w:r>
      <w:r w:rsidR="0095711B">
        <w:rPr>
          <w:color w:val="000000"/>
          <w:shd w:val="clear" w:color="auto" w:fill="FFFFFF"/>
          <w:lang w:val="uk-UA"/>
        </w:rPr>
        <w:t>терміном</w:t>
      </w:r>
      <w:r w:rsidRPr="00B62E77">
        <w:rPr>
          <w:color w:val="000000"/>
          <w:shd w:val="clear" w:color="auto" w:fill="FFFFFF"/>
          <w:lang w:val="uk-UA"/>
        </w:rPr>
        <w:t xml:space="preserve"> на </w:t>
      </w:r>
      <w:r w:rsidR="0095711B">
        <w:rPr>
          <w:color w:val="000000"/>
          <w:shd w:val="clear" w:color="auto" w:fill="FFFFFF"/>
          <w:lang w:val="uk-UA"/>
        </w:rPr>
        <w:t>1</w:t>
      </w:r>
      <w:r w:rsidRPr="00B62E77">
        <w:rPr>
          <w:color w:val="000000"/>
          <w:shd w:val="clear" w:color="auto" w:fill="FFFFFF"/>
          <w:lang w:val="uk-UA"/>
        </w:rPr>
        <w:t xml:space="preserve"> р</w:t>
      </w:r>
      <w:r w:rsidR="0095711B">
        <w:rPr>
          <w:color w:val="000000"/>
          <w:shd w:val="clear" w:color="auto" w:fill="FFFFFF"/>
          <w:lang w:val="uk-UA"/>
        </w:rPr>
        <w:t>ік</w:t>
      </w:r>
      <w:r w:rsidRPr="00B62E77">
        <w:rPr>
          <w:color w:val="000000"/>
          <w:shd w:val="clear" w:color="auto" w:fill="FFFFFF"/>
          <w:lang w:val="uk-UA"/>
        </w:rPr>
        <w:t xml:space="preserve"> з можливістю переобрання на наступний термін</w:t>
      </w:r>
      <w:r w:rsidRPr="00B62E77">
        <w:rPr>
          <w:rStyle w:val="Textbody0"/>
          <w:rFonts w:eastAsia="Calibri"/>
        </w:rPr>
        <w:t>.</w:t>
      </w:r>
    </w:p>
    <w:p w:rsidR="001637C4" w:rsidRPr="00B62E77" w:rsidRDefault="001637C4" w:rsidP="006C47A3">
      <w:pPr>
        <w:pStyle w:val="a3"/>
        <w:ind w:left="1418"/>
        <w:rPr>
          <w:rStyle w:val="Textbody0"/>
          <w:rFonts w:eastAsia="Calibri"/>
          <w:lang w:val="ru-RU" w:eastAsia="en-US"/>
        </w:rPr>
      </w:pPr>
    </w:p>
    <w:p w:rsidR="001637C4" w:rsidRPr="00B62E77" w:rsidRDefault="001637C4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VI. НАУКОВИЙ ПОРАДНИК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</w:p>
    <w:p w:rsidR="001637C4" w:rsidRPr="00B62E77" w:rsidRDefault="001637C4" w:rsidP="006C47A3">
      <w:pPr>
        <w:rPr>
          <w:lang w:val="uk-UA" w:eastAsia="uk-UA"/>
        </w:rPr>
      </w:pPr>
    </w:p>
    <w:p w:rsidR="001637C4" w:rsidRPr="001727D8" w:rsidRDefault="001637C4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t>Наукови</w:t>
      </w:r>
      <w:r w:rsidR="001727D8">
        <w:rPr>
          <w:lang w:val="uk-UA"/>
        </w:rPr>
        <w:t>м</w:t>
      </w:r>
      <w:r w:rsidRPr="00B62E77">
        <w:t xml:space="preserve"> </w:t>
      </w:r>
      <w:r w:rsidR="0095711B">
        <w:rPr>
          <w:lang w:val="uk-UA"/>
        </w:rPr>
        <w:t>порадник</w:t>
      </w:r>
      <w:r w:rsidR="001727D8">
        <w:rPr>
          <w:lang w:val="uk-UA"/>
        </w:rPr>
        <w:t>ом</w:t>
      </w:r>
      <w:r w:rsidRPr="00B62E77">
        <w:rPr>
          <w:lang w:val="uk-UA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t xml:space="preserve"> є</w:t>
      </w:r>
      <w:r w:rsidRPr="00B62E77">
        <w:rPr>
          <w:rStyle w:val="Textbody0"/>
          <w:rFonts w:eastAsia="Calibri"/>
        </w:rPr>
        <w:t xml:space="preserve"> </w:t>
      </w:r>
      <w:r w:rsidR="00060863" w:rsidRPr="00B62E77">
        <w:rPr>
          <w:color w:val="000000"/>
          <w:shd w:val="clear" w:color="auto" w:fill="FFFFFF"/>
          <w:lang w:val="uk-UA"/>
        </w:rPr>
        <w:t>Заступник декана з наукової роботи Факультету</w:t>
      </w:r>
      <w:r w:rsidR="00060863">
        <w:rPr>
          <w:color w:val="000000"/>
          <w:shd w:val="clear" w:color="auto" w:fill="FFFFFF"/>
          <w:lang w:val="uk-UA"/>
        </w:rPr>
        <w:t xml:space="preserve"> за посадою</w:t>
      </w:r>
      <w:r w:rsidRPr="00B62E77">
        <w:rPr>
          <w:rStyle w:val="Textbody0"/>
          <w:rFonts w:eastAsia="Calibri"/>
        </w:rPr>
        <w:t>.</w:t>
      </w:r>
    </w:p>
    <w:p w:rsidR="001727D8" w:rsidRPr="00B62E77" w:rsidRDefault="001727D8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 w:eastAsia="uk-UA"/>
        </w:rPr>
      </w:pPr>
      <w:r w:rsidRPr="00B62E77">
        <w:t>Наукови</w:t>
      </w:r>
      <w:r w:rsidRPr="00B62E77">
        <w:rPr>
          <w:lang w:val="uk-UA"/>
        </w:rPr>
        <w:t>й</w:t>
      </w:r>
      <w:r w:rsidRPr="00B62E77">
        <w:t xml:space="preserve"> </w:t>
      </w:r>
      <w:r>
        <w:rPr>
          <w:lang w:val="uk-UA"/>
        </w:rPr>
        <w:t>порадник</w:t>
      </w:r>
      <w:r w:rsidRPr="00B62E77">
        <w:rPr>
          <w:lang w:val="uk-UA"/>
        </w:rPr>
        <w:t xml:space="preserve">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</w:t>
      </w:r>
      <w:r w:rsidRPr="00B62E77">
        <w:t xml:space="preserve"> є</w:t>
      </w:r>
      <w:r w:rsidRPr="00B62E77">
        <w:rPr>
          <w:rStyle w:val="Textbody0"/>
          <w:rFonts w:eastAsia="Calibri"/>
        </w:rPr>
        <w:t xml:space="preserve"> постійно діючим</w:t>
      </w:r>
      <w:r w:rsidRPr="00B62E77">
        <w:t xml:space="preserve"> дорадчим органом</w:t>
      </w:r>
      <w:r w:rsidRPr="00B62E77">
        <w:rPr>
          <w:rStyle w:val="Textbody0"/>
          <w:rFonts w:eastAsia="Calibri"/>
        </w:rPr>
        <w:t>, який виконує консультативні функції</w:t>
      </w:r>
      <w:r w:rsidRPr="001727D8">
        <w:rPr>
          <w:rStyle w:val="Textbody0"/>
          <w:rFonts w:eastAsia="Calibri"/>
          <w:lang w:val="ru-RU"/>
        </w:rPr>
        <w:t>.</w:t>
      </w:r>
    </w:p>
    <w:p w:rsidR="001637C4" w:rsidRPr="00B62E77" w:rsidRDefault="0095711B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>
        <w:rPr>
          <w:rStyle w:val="Textbody0"/>
          <w:rFonts w:eastAsia="Calibri"/>
        </w:rPr>
        <w:t>Науковий порадник забезпечує координацію наукової діяльності студентів та аспірантів відповідно до пріоритетних напрямів наукової діяльності хімічного факультету Львівського національного університету імені Івана Франка</w:t>
      </w:r>
      <w:r w:rsidR="001637C4" w:rsidRPr="00B62E77">
        <w:rPr>
          <w:rStyle w:val="Textbody0"/>
          <w:rFonts w:eastAsia="Calibri"/>
        </w:rPr>
        <w:t>.</w:t>
      </w:r>
    </w:p>
    <w:p w:rsidR="001637C4" w:rsidRDefault="001637C4" w:rsidP="006C47A3">
      <w:pPr>
        <w:pStyle w:val="a3"/>
        <w:ind w:left="1418"/>
        <w:rPr>
          <w:lang w:val="uk-UA" w:eastAsia="uk-UA"/>
        </w:rPr>
      </w:pPr>
    </w:p>
    <w:p w:rsidR="00965F66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lastRenderedPageBreak/>
        <w:t>РОЗДІЛ VI</w:t>
      </w:r>
      <w:r w:rsidR="001637C4" w:rsidRPr="00B62E77">
        <w:rPr>
          <w:spacing w:val="24"/>
          <w:sz w:val="28"/>
          <w:szCs w:val="28"/>
          <w:lang w:val="uk-UA" w:eastAsia="uk-UA"/>
        </w:rPr>
        <w:t>І</w:t>
      </w:r>
      <w:r w:rsidRPr="00B62E77">
        <w:rPr>
          <w:spacing w:val="24"/>
          <w:sz w:val="28"/>
          <w:szCs w:val="28"/>
          <w:lang w:val="uk-UA" w:eastAsia="uk-UA"/>
        </w:rPr>
        <w:t xml:space="preserve">. </w:t>
      </w:r>
      <w:r w:rsidR="005A3F3C" w:rsidRPr="00B62E77">
        <w:rPr>
          <w:spacing w:val="24"/>
          <w:sz w:val="28"/>
          <w:szCs w:val="28"/>
          <w:lang w:val="uk-UA" w:eastAsia="uk-UA"/>
        </w:rPr>
        <w:t xml:space="preserve">ЗАСНОВНИКИ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</w:p>
    <w:p w:rsidR="001637C4" w:rsidRPr="00B62E77" w:rsidRDefault="001637C4" w:rsidP="006C47A3">
      <w:pPr>
        <w:rPr>
          <w:lang w:val="uk-UA" w:eastAsia="uk-UA"/>
        </w:rPr>
      </w:pPr>
    </w:p>
    <w:p w:rsidR="004D742F" w:rsidRPr="00B62E77" w:rsidRDefault="005A3F3C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Засновниками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 xml:space="preserve">а </w:t>
      </w:r>
      <w:r w:rsidRPr="00B62E77">
        <w:rPr>
          <w:rStyle w:val="Textbody0"/>
          <w:rFonts w:eastAsia="Calibri"/>
        </w:rPr>
        <w:t xml:space="preserve">є студенти </w:t>
      </w:r>
      <w:r w:rsidR="0095711B">
        <w:rPr>
          <w:rStyle w:val="Textbody0"/>
          <w:rFonts w:eastAsia="Calibri"/>
        </w:rPr>
        <w:t xml:space="preserve">та аспіранти </w:t>
      </w:r>
      <w:r w:rsidRPr="00B62E77">
        <w:rPr>
          <w:rStyle w:val="Textbody0"/>
          <w:rFonts w:eastAsia="Calibri"/>
        </w:rPr>
        <w:t>Факультету, за ініціативою яких, утвори</w:t>
      </w:r>
      <w:r w:rsidR="0095711B">
        <w:rPr>
          <w:rStyle w:val="Textbody0"/>
          <w:rFonts w:eastAsia="Calibri"/>
        </w:rPr>
        <w:t>лося</w:t>
      </w:r>
      <w:r w:rsidRPr="00B62E77">
        <w:rPr>
          <w:rStyle w:val="Textbody0"/>
          <w:rFonts w:eastAsia="Calibri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е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о студентів та аспірантів хімічного факультету</w:t>
      </w:r>
      <w:r w:rsidR="004D742F" w:rsidRPr="00B62E77">
        <w:rPr>
          <w:rStyle w:val="Textbody0"/>
          <w:rFonts w:eastAsia="Calibri"/>
        </w:rPr>
        <w:t>.</w:t>
      </w:r>
    </w:p>
    <w:p w:rsidR="00965F66" w:rsidRPr="00B62E77" w:rsidRDefault="00965F66" w:rsidP="006C47A3">
      <w:pPr>
        <w:rPr>
          <w:rFonts w:eastAsia="Times New Roman"/>
          <w:lang w:val="uk-UA"/>
        </w:rPr>
      </w:pPr>
    </w:p>
    <w:p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>РОЗДІЛ VII</w:t>
      </w:r>
      <w:r w:rsidR="00513F7A" w:rsidRPr="00B62E77">
        <w:rPr>
          <w:spacing w:val="24"/>
          <w:sz w:val="28"/>
          <w:szCs w:val="28"/>
          <w:lang w:val="uk-UA" w:eastAsia="uk-UA"/>
        </w:rPr>
        <w:t>І</w:t>
      </w:r>
      <w:r w:rsidRPr="00B62E77">
        <w:rPr>
          <w:spacing w:val="24"/>
          <w:sz w:val="28"/>
          <w:szCs w:val="28"/>
          <w:lang w:val="uk-UA" w:eastAsia="uk-UA"/>
        </w:rPr>
        <w:t xml:space="preserve">. СПІВПРАЦЯ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95711B" w:rsidRPr="00B62E77">
        <w:rPr>
          <w:spacing w:val="24"/>
          <w:sz w:val="28"/>
          <w:szCs w:val="28"/>
          <w:lang w:val="uk-UA" w:eastAsia="uk-UA"/>
        </w:rPr>
        <w:t xml:space="preserve"> </w:t>
      </w:r>
      <w:r w:rsidRPr="00B62E77">
        <w:rPr>
          <w:spacing w:val="24"/>
          <w:sz w:val="28"/>
          <w:szCs w:val="28"/>
          <w:lang w:val="uk-UA" w:eastAsia="uk-UA"/>
        </w:rPr>
        <w:t xml:space="preserve">З </w:t>
      </w:r>
      <w:r w:rsidR="001637C4" w:rsidRPr="00B62E77">
        <w:rPr>
          <w:spacing w:val="24"/>
          <w:sz w:val="28"/>
          <w:szCs w:val="28"/>
          <w:lang w:val="uk-UA" w:eastAsia="uk-UA"/>
        </w:rPr>
        <w:t>КЕРІВНИЦТВОМ</w:t>
      </w:r>
      <w:r w:rsidRPr="00B62E77">
        <w:rPr>
          <w:spacing w:val="24"/>
          <w:sz w:val="28"/>
          <w:szCs w:val="28"/>
          <w:lang w:val="uk-UA" w:eastAsia="uk-UA"/>
        </w:rPr>
        <w:t xml:space="preserve"> </w:t>
      </w:r>
      <w:r w:rsidR="0095711B">
        <w:rPr>
          <w:spacing w:val="24"/>
          <w:sz w:val="28"/>
          <w:szCs w:val="28"/>
          <w:lang w:val="uk-UA" w:eastAsia="uk-UA"/>
        </w:rPr>
        <w:t>ХІМІЧНОГО</w:t>
      </w:r>
      <w:r w:rsidRPr="00B62E77">
        <w:rPr>
          <w:spacing w:val="24"/>
          <w:sz w:val="28"/>
          <w:szCs w:val="28"/>
          <w:lang w:val="uk-UA" w:eastAsia="uk-UA"/>
        </w:rPr>
        <w:t xml:space="preserve"> ФАКУЛЬТЕТУ</w:t>
      </w:r>
      <w:r w:rsidR="001637C4" w:rsidRPr="00B62E77">
        <w:rPr>
          <w:spacing w:val="24"/>
          <w:sz w:val="28"/>
          <w:szCs w:val="28"/>
          <w:lang w:val="uk-UA" w:eastAsia="uk-UA"/>
        </w:rPr>
        <w:t xml:space="preserve"> ТА АДМІНІСТРАЦІЄЮ ЛЬВІВСЬКОГО НАЦІОНАЛЬНОГО УНІВЕРСИТЕТУ ІМЕНІ ІВАНА ФРАНКА</w:t>
      </w:r>
    </w:p>
    <w:p w:rsidR="00965F66" w:rsidRPr="00B62E77" w:rsidRDefault="00965F66" w:rsidP="006C47A3">
      <w:pPr>
        <w:rPr>
          <w:lang w:val="uk-UA" w:eastAsia="uk-UA"/>
        </w:rPr>
      </w:pPr>
    </w:p>
    <w:p w:rsidR="004D742F" w:rsidRPr="00B62E77" w:rsidRDefault="008A00AC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color w:val="000000"/>
          <w:shd w:val="clear" w:color="auto" w:fill="FFFFFF"/>
          <w:lang w:val="uk-UA"/>
        </w:rPr>
        <w:t>Коо</w:t>
      </w:r>
      <w:r w:rsidR="00513F7A" w:rsidRPr="00B62E77">
        <w:rPr>
          <w:color w:val="000000"/>
          <w:shd w:val="clear" w:color="auto" w:fill="FFFFFF"/>
          <w:lang w:val="uk-UA"/>
        </w:rPr>
        <w:t xml:space="preserve">рдинацію роботи з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им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ом</w:t>
      </w:r>
      <w:r w:rsidR="00513F7A" w:rsidRPr="00B62E77">
        <w:rPr>
          <w:color w:val="000000"/>
          <w:shd w:val="clear" w:color="auto" w:fill="FFFFFF"/>
          <w:lang w:val="uk-UA"/>
        </w:rPr>
        <w:t xml:space="preserve"> здійснює Д</w:t>
      </w:r>
      <w:r w:rsidRPr="00B62E77">
        <w:rPr>
          <w:color w:val="000000"/>
          <w:shd w:val="clear" w:color="auto" w:fill="FFFFFF"/>
          <w:lang w:val="uk-UA"/>
        </w:rPr>
        <w:t xml:space="preserve">екан, </w:t>
      </w:r>
      <w:r w:rsidR="00513F7A" w:rsidRPr="00B62E77">
        <w:rPr>
          <w:color w:val="000000"/>
          <w:shd w:val="clear" w:color="auto" w:fill="FFFFFF"/>
          <w:lang w:val="uk-UA"/>
        </w:rPr>
        <w:t>З</w:t>
      </w:r>
      <w:r w:rsidRPr="00B62E77">
        <w:rPr>
          <w:color w:val="000000"/>
          <w:shd w:val="clear" w:color="auto" w:fill="FFFFFF"/>
          <w:lang w:val="uk-UA"/>
        </w:rPr>
        <w:t>аступник декана з наукової роботи Факультету або уповноважені ними особи</w:t>
      </w:r>
      <w:r w:rsidR="004D742F" w:rsidRPr="00B62E77">
        <w:rPr>
          <w:rStyle w:val="Textbody0"/>
          <w:rFonts w:eastAsia="Calibri"/>
        </w:rPr>
        <w:t>.</w:t>
      </w:r>
    </w:p>
    <w:p w:rsidR="004D742F" w:rsidRPr="00B62E77" w:rsidRDefault="00513F7A" w:rsidP="006C47A3">
      <w:pPr>
        <w:pStyle w:val="Textnum"/>
        <w:numPr>
          <w:ilvl w:val="0"/>
          <w:numId w:val="23"/>
        </w:numPr>
        <w:ind w:left="1418" w:hanging="1418"/>
      </w:pPr>
      <w:r w:rsidRPr="00B62E77">
        <w:t>Керівництво</w:t>
      </w:r>
      <w:r w:rsidR="004D742F" w:rsidRPr="00B62E77">
        <w:t xml:space="preserve"> </w:t>
      </w:r>
      <w:r w:rsidR="002008D5" w:rsidRPr="00B62E77">
        <w:t>Факуль</w:t>
      </w:r>
      <w:r w:rsidR="004D742F" w:rsidRPr="00B62E77">
        <w:t>тету має право: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 xml:space="preserve">отримувати інформацію про діяльність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t xml:space="preserve"> </w:t>
      </w:r>
      <w:r w:rsidR="00C87F40" w:rsidRPr="00B62E77">
        <w:t>Факуль</w:t>
      </w:r>
      <w:r w:rsidRPr="00B62E77">
        <w:t>тету (плани, звіти, копії протоколів засідань, інформацію про поточну діяльність тощо);</w:t>
      </w:r>
    </w:p>
    <w:p w:rsidR="004D742F" w:rsidRPr="00B62E77" w:rsidRDefault="004D742F" w:rsidP="006C47A3">
      <w:pPr>
        <w:pStyle w:val="Textnum"/>
        <w:numPr>
          <w:ilvl w:val="1"/>
          <w:numId w:val="23"/>
        </w:numPr>
        <w:ind w:left="1418" w:hanging="425"/>
      </w:pPr>
      <w:r w:rsidRPr="00B62E77">
        <w:t>скликати поза</w:t>
      </w:r>
      <w:r w:rsidR="002008D5" w:rsidRPr="00B62E77">
        <w:t>чергов</w:t>
      </w:r>
      <w:r w:rsidR="000F1F86" w:rsidRPr="00B62E77">
        <w:t>і</w:t>
      </w:r>
      <w:r w:rsidR="002008D5" w:rsidRPr="00B62E77">
        <w:t xml:space="preserve"> </w:t>
      </w:r>
      <w:r w:rsidR="000F1F86" w:rsidRPr="00B62E77">
        <w:t xml:space="preserve">збори </w:t>
      </w:r>
      <w:r w:rsidR="0095711B">
        <w:t>Ради</w:t>
      </w:r>
      <w:r w:rsidR="002008D5" w:rsidRPr="00B62E77"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2008D5" w:rsidRPr="00B62E77">
        <w:t xml:space="preserve"> </w:t>
      </w:r>
      <w:r w:rsidRPr="00B62E77">
        <w:t xml:space="preserve">у випадках недотримання органами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B12FA0" w:rsidRPr="00B62E77">
        <w:t xml:space="preserve"> законодавства,</w:t>
      </w:r>
      <w:r w:rsidRPr="00B62E77">
        <w:t xml:space="preserve"> Статуту Львівського національного університе</w:t>
      </w:r>
      <w:r w:rsidR="001637C4" w:rsidRPr="00B62E77">
        <w:t>ту імені Івана Франка або цього Положення</w:t>
      </w:r>
      <w:r w:rsidRPr="00B62E77">
        <w:t>;</w:t>
      </w:r>
    </w:p>
    <w:p w:rsidR="004D742F" w:rsidRPr="00B62E77" w:rsidRDefault="00513F7A" w:rsidP="006C47A3">
      <w:pPr>
        <w:pStyle w:val="Textnum"/>
        <w:numPr>
          <w:ilvl w:val="0"/>
          <w:numId w:val="23"/>
        </w:numPr>
        <w:ind w:left="1418" w:hanging="1418"/>
      </w:pPr>
      <w:r w:rsidRPr="00B62E77">
        <w:t>Керівництво</w:t>
      </w:r>
      <w:r w:rsidR="004D742F" w:rsidRPr="00B62E77">
        <w:t xml:space="preserve"> </w:t>
      </w:r>
      <w:r w:rsidR="002008D5" w:rsidRPr="00B62E77">
        <w:t>Факуль</w:t>
      </w:r>
      <w:r w:rsidR="004D742F" w:rsidRPr="00B62E77">
        <w:t>тету:</w:t>
      </w:r>
    </w:p>
    <w:p w:rsidR="004D742F" w:rsidRPr="00B62E77" w:rsidRDefault="007E168A" w:rsidP="006C47A3">
      <w:pPr>
        <w:pStyle w:val="Textnum"/>
        <w:numPr>
          <w:ilvl w:val="1"/>
          <w:numId w:val="23"/>
        </w:numPr>
        <w:ind w:left="1418" w:hanging="425"/>
      </w:pPr>
      <w:r w:rsidRPr="00B62E77">
        <w:t>в</w:t>
      </w:r>
      <w:r w:rsidR="004D742F" w:rsidRPr="00B62E77">
        <w:t>себічно сприяє</w:t>
      </w:r>
      <w:r w:rsidRPr="00B62E77">
        <w:t xml:space="preserve"> створенню належних умов для діяльності</w:t>
      </w:r>
      <w:r w:rsidR="004D742F" w:rsidRPr="00B62E77"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513F7A" w:rsidRPr="00B62E77">
        <w:t xml:space="preserve"> </w:t>
      </w:r>
      <w:r w:rsidR="00513F7A" w:rsidRPr="00B62E77">
        <w:rPr>
          <w:color w:val="000000"/>
          <w:shd w:val="clear" w:color="auto" w:fill="FFFFFF"/>
          <w:lang w:eastAsia="ru-RU"/>
        </w:rPr>
        <w:t>(надає приміщення, меблі, оргтехніку, забезпечує телефонним зв’язком, постійним доступом до Інтернету, відводить місця для встановлення інформаційних стендів тощо);</w:t>
      </w:r>
    </w:p>
    <w:p w:rsidR="004D742F" w:rsidRPr="00B62E77" w:rsidRDefault="00AD1C32" w:rsidP="006C47A3">
      <w:pPr>
        <w:pStyle w:val="Textnum"/>
        <w:numPr>
          <w:ilvl w:val="1"/>
          <w:numId w:val="23"/>
        </w:numPr>
        <w:ind w:left="1418" w:hanging="425"/>
      </w:pPr>
      <w:r>
        <w:rPr>
          <w:color w:val="000000"/>
          <w:shd w:val="clear" w:color="auto" w:fill="FFFFFF"/>
        </w:rPr>
        <w:t xml:space="preserve">має право </w:t>
      </w:r>
      <w:r w:rsidR="008A00AC" w:rsidRPr="00B62E77">
        <w:rPr>
          <w:color w:val="000000"/>
          <w:shd w:val="clear" w:color="auto" w:fill="FFFFFF"/>
        </w:rPr>
        <w:t xml:space="preserve">брати участь за запрошенням Голови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8A00AC" w:rsidRPr="00B62E77">
        <w:rPr>
          <w:color w:val="000000"/>
          <w:shd w:val="clear" w:color="auto" w:fill="FFFFFF"/>
        </w:rPr>
        <w:t xml:space="preserve"> у засіданнях </w:t>
      </w:r>
      <w:r w:rsidR="0095711B">
        <w:rPr>
          <w:color w:val="000000"/>
          <w:shd w:val="clear" w:color="auto" w:fill="FFFFFF"/>
        </w:rPr>
        <w:t>Ради</w:t>
      </w:r>
      <w:r w:rsidR="008A00AC" w:rsidRPr="00B62E77">
        <w:rPr>
          <w:color w:val="000000"/>
          <w:shd w:val="clear" w:color="auto" w:fill="FFFFFF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B12FA0" w:rsidRPr="00B62E77">
        <w:t>;</w:t>
      </w:r>
    </w:p>
    <w:p w:rsidR="00513F7A" w:rsidRPr="00B62E77" w:rsidRDefault="00AD1C32" w:rsidP="006C47A3">
      <w:pPr>
        <w:pStyle w:val="Textnum"/>
        <w:numPr>
          <w:ilvl w:val="1"/>
          <w:numId w:val="23"/>
        </w:numPr>
        <w:ind w:left="1418" w:hanging="425"/>
      </w:pPr>
      <w:r>
        <w:t xml:space="preserve">має право </w:t>
      </w:r>
      <w:r w:rsidR="00513F7A" w:rsidRPr="00B62E77">
        <w:t xml:space="preserve">брати участь через своїх представників із дорадчим голосом у заходах, що проводять органи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513F7A" w:rsidRPr="00B62E77">
        <w:t>.</w:t>
      </w:r>
    </w:p>
    <w:p w:rsidR="008A00AC" w:rsidRPr="00B62E77" w:rsidRDefault="008A00AC" w:rsidP="006C47A3">
      <w:pPr>
        <w:pStyle w:val="Textnum"/>
        <w:numPr>
          <w:ilvl w:val="0"/>
          <w:numId w:val="23"/>
        </w:numPr>
        <w:ind w:left="1418" w:hanging="1418"/>
      </w:pPr>
      <w:r w:rsidRPr="00B62E77">
        <w:t xml:space="preserve">Адміністрація </w:t>
      </w:r>
      <w:r w:rsidR="00513F7A" w:rsidRPr="00B62E77">
        <w:t>Львівського національного університету імені Івана Франка</w:t>
      </w:r>
      <w:r w:rsidRPr="00B62E77">
        <w:t>:</w:t>
      </w:r>
    </w:p>
    <w:p w:rsidR="008A00AC" w:rsidRPr="00B62E77" w:rsidRDefault="008A00AC" w:rsidP="00060863">
      <w:pPr>
        <w:pStyle w:val="Textnum"/>
        <w:numPr>
          <w:ilvl w:val="1"/>
          <w:numId w:val="23"/>
        </w:numPr>
        <w:ind w:left="1418" w:hanging="425"/>
      </w:pPr>
      <w:r w:rsidRPr="00060863">
        <w:t xml:space="preserve">всебічно сприяє створенню належних умов для діяльності </w:t>
      </w:r>
      <w:r w:rsidR="0095711B" w:rsidRPr="00060863">
        <w:t>Наукового товариства</w:t>
      </w:r>
      <w:r w:rsidR="00513F7A" w:rsidRPr="00060863">
        <w:t xml:space="preserve"> </w:t>
      </w:r>
      <w:r w:rsidRPr="00060863">
        <w:t>(надає приміщення, меблі, оргтехніку, забезпечує телефонним зв’язком, постійним доступом до Інтернету, відводить місця для встановлення інформаційних стендів тощо);</w:t>
      </w:r>
    </w:p>
    <w:p w:rsidR="008A00AC" w:rsidRPr="00B62E77" w:rsidRDefault="008A00AC" w:rsidP="00060863">
      <w:pPr>
        <w:pStyle w:val="Textnum"/>
        <w:numPr>
          <w:ilvl w:val="1"/>
          <w:numId w:val="23"/>
        </w:numPr>
        <w:ind w:left="1418" w:hanging="425"/>
      </w:pPr>
      <w:r w:rsidRPr="00060863">
        <w:t xml:space="preserve">надає інформаційну, правову та інші види діяльності </w:t>
      </w:r>
      <w:r w:rsidR="0095711B" w:rsidRPr="00060863">
        <w:t>Наукового товариства</w:t>
      </w:r>
      <w:r w:rsidRPr="00060863">
        <w:t>;</w:t>
      </w:r>
    </w:p>
    <w:p w:rsidR="008A00AC" w:rsidRPr="00B62E77" w:rsidRDefault="008A00AC" w:rsidP="00060863">
      <w:pPr>
        <w:pStyle w:val="Textnum"/>
        <w:numPr>
          <w:ilvl w:val="1"/>
          <w:numId w:val="23"/>
        </w:numPr>
        <w:ind w:left="1418" w:hanging="425"/>
      </w:pPr>
      <w:r w:rsidRPr="00060863">
        <w:t xml:space="preserve">не має права втручатися в діяльність </w:t>
      </w:r>
      <w:r w:rsidR="0095711B" w:rsidRPr="00060863">
        <w:t>Наукового товариства</w:t>
      </w:r>
      <w:r w:rsidRPr="00060863">
        <w:t xml:space="preserve">, крім випадків, коли така діяльність суперечить </w:t>
      </w:r>
      <w:r w:rsidR="00513F7A" w:rsidRPr="00060863">
        <w:t>законодавству, Статуту Л</w:t>
      </w:r>
      <w:r w:rsidRPr="00060863">
        <w:t xml:space="preserve">ьвівського національного університету імені Івана Франка чи завдає шкоди </w:t>
      </w:r>
      <w:r w:rsidR="00513F7A" w:rsidRPr="00060863">
        <w:t>інтересам Львівського національного університету імені Івана Франка</w:t>
      </w:r>
      <w:r w:rsidRPr="00060863">
        <w:t>.</w:t>
      </w:r>
    </w:p>
    <w:p w:rsidR="008A00AC" w:rsidRPr="00B62E77" w:rsidRDefault="008A00AC" w:rsidP="006C47A3">
      <w:pPr>
        <w:rPr>
          <w:lang w:val="uk-UA" w:eastAsia="uk-UA"/>
        </w:rPr>
      </w:pPr>
    </w:p>
    <w:p w:rsidR="00513F7A" w:rsidRPr="00B62E77" w:rsidRDefault="00513F7A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lastRenderedPageBreak/>
        <w:t xml:space="preserve">РОЗДІЛ IХ. ФІНАНСОВО-МАТЕРІАЛЬНЕ </w:t>
      </w:r>
      <w:r w:rsidRPr="00B62E77">
        <w:rPr>
          <w:spacing w:val="24"/>
          <w:sz w:val="28"/>
          <w:szCs w:val="28"/>
          <w:lang w:val="uk-UA" w:eastAsia="uk-UA"/>
        </w:rPr>
        <w:br/>
        <w:t xml:space="preserve">ЗАБЕЗПЕЧЕННЯ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</w:p>
    <w:p w:rsidR="00513F7A" w:rsidRPr="00B62E77" w:rsidRDefault="00513F7A" w:rsidP="006C47A3">
      <w:pPr>
        <w:rPr>
          <w:lang w:val="uk-UA" w:eastAsia="uk-UA"/>
        </w:rPr>
      </w:pPr>
    </w:p>
    <w:p w:rsidR="00513F7A" w:rsidRPr="00B62E77" w:rsidRDefault="00513F7A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Фінансування діяльності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здійснюється у межах коштів виділених Радою НТСМВ ЛНУ імені Івана Франка, передбачених кошторисом видатків Львівського національного університету імені Івана Франка</w:t>
      </w:r>
      <w:r w:rsidR="00C03821" w:rsidRPr="00B62E77">
        <w:rPr>
          <w:rStyle w:val="Textbody0"/>
          <w:rFonts w:eastAsia="Calibri"/>
        </w:rPr>
        <w:t xml:space="preserve"> та коштів, які становлять фінансову основу </w:t>
      </w:r>
      <w:r w:rsidR="00C03821" w:rsidRPr="00B62E77">
        <w:rPr>
          <w:color w:val="000000"/>
          <w:shd w:val="clear" w:color="auto" w:fill="FFFFFF"/>
          <w:lang w:val="uk-UA"/>
        </w:rPr>
        <w:t>діяльності</w:t>
      </w:r>
      <w:r w:rsidR="00C03821" w:rsidRPr="009E775F">
        <w:rPr>
          <w:color w:val="000000"/>
          <w:shd w:val="clear" w:color="auto" w:fill="FFFFFF"/>
          <w:lang w:val="uk-UA"/>
        </w:rPr>
        <w:t xml:space="preserve"> НТСМВ ЛНУ імені Івана Франка</w:t>
      </w:r>
      <w:r w:rsidRPr="00B62E77">
        <w:rPr>
          <w:rStyle w:val="Textbody0"/>
          <w:rFonts w:eastAsia="Calibri"/>
        </w:rPr>
        <w:t>.</w:t>
      </w:r>
    </w:p>
    <w:p w:rsidR="00C03821" w:rsidRPr="00B62E77" w:rsidRDefault="00C03821" w:rsidP="006C47A3">
      <w:pPr>
        <w:pStyle w:val="a3"/>
        <w:numPr>
          <w:ilvl w:val="0"/>
          <w:numId w:val="23"/>
        </w:numPr>
        <w:spacing w:after="100"/>
        <w:ind w:left="1418" w:hanging="1418"/>
        <w:rPr>
          <w:lang w:val="uk-UA" w:eastAsia="uk-UA"/>
        </w:rPr>
      </w:pPr>
      <w:r w:rsidRPr="00B62E77">
        <w:rPr>
          <w:rStyle w:val="Textbody0"/>
          <w:rFonts w:eastAsia="Calibri"/>
        </w:rPr>
        <w:t xml:space="preserve">Фінансування діяльності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може здійснюватися з інших джерел, які не суперечать </w:t>
      </w:r>
      <w:r w:rsidRPr="00B62E77">
        <w:rPr>
          <w:color w:val="000000"/>
          <w:shd w:val="clear" w:color="auto" w:fill="FFFFFF"/>
          <w:lang w:eastAsia="ru-RU"/>
        </w:rPr>
        <w:t xml:space="preserve">законодавству, Статуту Львівського національного університету імені Івана Франка </w:t>
      </w:r>
      <w:r w:rsidRPr="00B62E77">
        <w:rPr>
          <w:color w:val="000000"/>
          <w:shd w:val="clear" w:color="auto" w:fill="FFFFFF"/>
          <w:lang w:val="uk-UA" w:eastAsia="ru-RU"/>
        </w:rPr>
        <w:t>та цьому Положенню</w:t>
      </w:r>
      <w:r w:rsidRPr="00B62E77">
        <w:rPr>
          <w:color w:val="000000"/>
          <w:shd w:val="clear" w:color="auto" w:fill="FFFFFF"/>
          <w:lang w:eastAsia="ru-RU"/>
        </w:rPr>
        <w:t>.</w:t>
      </w:r>
    </w:p>
    <w:p w:rsidR="00C03821" w:rsidRPr="00B62E77" w:rsidRDefault="00C03821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color w:val="000000"/>
          <w:shd w:val="clear" w:color="auto" w:fill="FFFFFF"/>
          <w:lang w:val="uk-UA" w:eastAsia="ru-RU"/>
        </w:rPr>
        <w:t xml:space="preserve">Голова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val="uk-UA" w:eastAsia="ru-RU"/>
        </w:rPr>
        <w:t xml:space="preserve"> щоквартально звітується перед </w:t>
      </w:r>
      <w:r w:rsidR="0095711B">
        <w:rPr>
          <w:color w:val="000000"/>
          <w:shd w:val="clear" w:color="auto" w:fill="FFFFFF"/>
          <w:lang w:val="uk-UA" w:eastAsia="ru-RU"/>
        </w:rPr>
        <w:t>Радою</w:t>
      </w:r>
      <w:r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val="uk-UA" w:eastAsia="ru-RU"/>
        </w:rPr>
        <w:t xml:space="preserve"> про використання коштів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color w:val="000000"/>
          <w:shd w:val="clear" w:color="auto" w:fill="FFFFFF"/>
          <w:lang w:val="uk-UA" w:eastAsia="ru-RU"/>
        </w:rPr>
        <w:t>.</w:t>
      </w:r>
      <w:r w:rsidR="0095711B">
        <w:rPr>
          <w:color w:val="000000"/>
          <w:shd w:val="clear" w:color="auto" w:fill="FFFFFF"/>
          <w:lang w:val="uk-UA" w:eastAsia="ru-RU"/>
        </w:rPr>
        <w:t xml:space="preserve"> Голова</w:t>
      </w:r>
      <w:r w:rsidRPr="00B62E77">
        <w:rPr>
          <w:color w:val="000000"/>
          <w:shd w:val="clear" w:color="auto" w:fill="FFFFFF"/>
          <w:lang w:val="uk-UA" w:eastAsia="ru-RU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 xml:space="preserve">а </w:t>
      </w:r>
      <w:r w:rsidRPr="00B62E77">
        <w:rPr>
          <w:color w:val="000000"/>
          <w:shd w:val="clear" w:color="auto" w:fill="FFFFFF"/>
          <w:lang w:val="uk-UA" w:eastAsia="ru-RU"/>
        </w:rPr>
        <w:t xml:space="preserve">щоквартально звітується перед </w:t>
      </w:r>
      <w:r w:rsidRPr="00B62E77">
        <w:rPr>
          <w:rStyle w:val="Textbody0"/>
          <w:rFonts w:eastAsia="Calibri"/>
        </w:rPr>
        <w:t xml:space="preserve">Радою НТСМВ ЛНУ імені Івана Франка про використання коштів наданими НТСМВ ЛНУ імені Івана Франка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ому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у</w:t>
      </w:r>
      <w:r w:rsidRPr="00B62E77">
        <w:rPr>
          <w:rStyle w:val="Textbody0"/>
          <w:rFonts w:eastAsia="Calibri"/>
        </w:rPr>
        <w:t>.</w:t>
      </w:r>
    </w:p>
    <w:p w:rsidR="00513F7A" w:rsidRPr="00B62E77" w:rsidRDefault="00513F7A" w:rsidP="006C47A3">
      <w:pPr>
        <w:rPr>
          <w:lang w:val="uk-UA" w:eastAsia="uk-UA"/>
        </w:rPr>
      </w:pPr>
    </w:p>
    <w:p w:rsidR="004D742F" w:rsidRPr="00B62E77" w:rsidRDefault="00965F66" w:rsidP="006C47A3">
      <w:pPr>
        <w:pStyle w:val="2"/>
        <w:spacing w:before="0" w:after="0"/>
        <w:rPr>
          <w:spacing w:val="24"/>
          <w:sz w:val="28"/>
          <w:szCs w:val="28"/>
          <w:lang w:val="uk-UA" w:eastAsia="uk-UA"/>
        </w:rPr>
      </w:pPr>
      <w:r w:rsidRPr="00B62E77">
        <w:rPr>
          <w:spacing w:val="24"/>
          <w:sz w:val="28"/>
          <w:szCs w:val="28"/>
          <w:lang w:val="uk-UA" w:eastAsia="uk-UA"/>
        </w:rPr>
        <w:t xml:space="preserve">РОЗДІЛ </w:t>
      </w:r>
      <w:r w:rsidR="00C03821" w:rsidRPr="00B62E77">
        <w:rPr>
          <w:spacing w:val="24"/>
          <w:sz w:val="28"/>
          <w:szCs w:val="28"/>
          <w:lang w:val="uk-UA" w:eastAsia="uk-UA"/>
        </w:rPr>
        <w:t>Х</w:t>
      </w:r>
      <w:r w:rsidRPr="00B62E77">
        <w:rPr>
          <w:spacing w:val="24"/>
          <w:sz w:val="28"/>
          <w:szCs w:val="28"/>
          <w:lang w:val="uk-UA" w:eastAsia="uk-UA"/>
        </w:rPr>
        <w:t xml:space="preserve">. </w:t>
      </w:r>
      <w:r w:rsidR="00C03821" w:rsidRPr="00B62E77">
        <w:rPr>
          <w:spacing w:val="24"/>
          <w:sz w:val="28"/>
          <w:szCs w:val="28"/>
          <w:lang w:val="uk-UA" w:eastAsia="uk-UA"/>
        </w:rPr>
        <w:t xml:space="preserve">ПРИКІНЦЕВІ ТА </w:t>
      </w:r>
      <w:r w:rsidRPr="00B62E77">
        <w:rPr>
          <w:spacing w:val="24"/>
          <w:sz w:val="28"/>
          <w:szCs w:val="28"/>
          <w:lang w:val="uk-UA" w:eastAsia="uk-UA"/>
        </w:rPr>
        <w:t>ПЕРЕХІДНІ ПОЛОЖЕННЯ</w:t>
      </w:r>
    </w:p>
    <w:p w:rsidR="00965F66" w:rsidRPr="00B62E77" w:rsidRDefault="00965F66" w:rsidP="006C47A3">
      <w:pPr>
        <w:rPr>
          <w:lang w:val="uk-UA" w:eastAsia="uk-UA"/>
        </w:rPr>
      </w:pPr>
    </w:p>
    <w:p w:rsidR="004D742F" w:rsidRPr="00B62E77" w:rsidRDefault="00026C12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Це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 у</w:t>
      </w:r>
      <w:r w:rsidR="004D742F" w:rsidRPr="00B62E77">
        <w:rPr>
          <w:rStyle w:val="Textbody0"/>
          <w:rFonts w:eastAsia="Calibri"/>
        </w:rPr>
        <w:t>хвалюється</w:t>
      </w:r>
      <w:r w:rsidRPr="00B62E77">
        <w:rPr>
          <w:rStyle w:val="Textbody0"/>
          <w:rFonts w:eastAsia="Calibri"/>
        </w:rPr>
        <w:t xml:space="preserve"> загальними зборами засновників</w:t>
      </w:r>
      <w:r w:rsidR="00C87F40" w:rsidRPr="00B62E77">
        <w:rPr>
          <w:rStyle w:val="Textbody0"/>
          <w:rFonts w:eastAsia="Calibri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4D742F" w:rsidRPr="00B62E77">
        <w:rPr>
          <w:rStyle w:val="Textbody0"/>
          <w:rFonts w:eastAsia="Calibri"/>
        </w:rPr>
        <w:t xml:space="preserve">, а також Вченою радою </w:t>
      </w:r>
      <w:r w:rsidR="002008D5" w:rsidRPr="00B62E77">
        <w:rPr>
          <w:rStyle w:val="Textbody0"/>
          <w:rFonts w:eastAsia="Calibri"/>
        </w:rPr>
        <w:t xml:space="preserve">Факультету </w:t>
      </w:r>
      <w:r w:rsidR="004D742F" w:rsidRPr="00B62E77">
        <w:rPr>
          <w:rStyle w:val="Textbody0"/>
          <w:rFonts w:eastAsia="Calibri"/>
        </w:rPr>
        <w:t>та набирає чиннос</w:t>
      </w:r>
      <w:r w:rsidR="00C87F40" w:rsidRPr="00B62E77">
        <w:rPr>
          <w:rStyle w:val="Textbody0"/>
          <w:rFonts w:eastAsia="Calibri"/>
        </w:rPr>
        <w:t>ті з моменту його затвердження Головою Вченої Ради</w:t>
      </w:r>
      <w:r w:rsidRPr="00B62E77">
        <w:rPr>
          <w:rStyle w:val="Textbody0"/>
          <w:rFonts w:eastAsia="Calibri"/>
        </w:rPr>
        <w:t xml:space="preserve"> Факультету та Головою загальних зборів засновників</w:t>
      </w:r>
      <w:r w:rsidR="00C87F40" w:rsidRPr="00B62E77">
        <w:rPr>
          <w:rStyle w:val="Textbody0"/>
          <w:rFonts w:eastAsia="Calibri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4D742F" w:rsidRPr="00B62E77">
        <w:rPr>
          <w:rStyle w:val="Textbody0"/>
          <w:rFonts w:eastAsia="Calibri"/>
        </w:rPr>
        <w:t>.</w:t>
      </w:r>
    </w:p>
    <w:p w:rsidR="00866C34" w:rsidRPr="00B62E77" w:rsidRDefault="00866C34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Stattjanum0"/>
          <w:rFonts w:eastAsia="Calibri"/>
          <w:b w:val="0"/>
          <w:lang w:val="uk-UA"/>
        </w:rPr>
        <w:t xml:space="preserve">Зміни </w:t>
      </w:r>
      <w:r w:rsidR="00F843DE" w:rsidRPr="00B62E77">
        <w:rPr>
          <w:rStyle w:val="Stattjanum0"/>
          <w:rFonts w:eastAsia="Calibri"/>
          <w:b w:val="0"/>
          <w:lang w:val="uk-UA"/>
        </w:rPr>
        <w:t xml:space="preserve">та доповнення </w:t>
      </w:r>
      <w:r w:rsidRPr="00B62E77">
        <w:rPr>
          <w:rStyle w:val="Stattjanum0"/>
          <w:rFonts w:eastAsia="Calibri"/>
          <w:b w:val="0"/>
          <w:lang w:val="uk-UA"/>
        </w:rPr>
        <w:t xml:space="preserve">до </w:t>
      </w:r>
      <w:r w:rsidR="00C03821" w:rsidRPr="00B62E77">
        <w:rPr>
          <w:rStyle w:val="Stattjanum0"/>
          <w:rFonts w:eastAsia="Calibri"/>
          <w:b w:val="0"/>
          <w:lang w:val="uk-UA"/>
        </w:rPr>
        <w:t>Положення</w:t>
      </w:r>
      <w:r w:rsidRPr="00B62E77">
        <w:rPr>
          <w:rStyle w:val="Stattjanum0"/>
          <w:rFonts w:eastAsia="Calibri"/>
          <w:b w:val="0"/>
          <w:lang w:val="uk-UA"/>
        </w:rPr>
        <w:t xml:space="preserve"> затверджуються Гол</w:t>
      </w:r>
      <w:r w:rsidR="000F1F86" w:rsidRPr="00B62E77">
        <w:rPr>
          <w:rStyle w:val="Stattjanum0"/>
          <w:rFonts w:eastAsia="Calibri"/>
          <w:b w:val="0"/>
          <w:lang w:val="uk-UA"/>
        </w:rPr>
        <w:t>овою вченої ради Факультету та Г</w:t>
      </w:r>
      <w:r w:rsidRPr="00B62E77">
        <w:rPr>
          <w:rStyle w:val="Stattjanum0"/>
          <w:rFonts w:eastAsia="Calibri"/>
          <w:b w:val="0"/>
          <w:lang w:val="uk-UA"/>
        </w:rPr>
        <w:t xml:space="preserve">оловою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Stattjanum0"/>
          <w:rFonts w:eastAsia="Calibri"/>
          <w:b w:val="0"/>
          <w:lang w:val="uk-UA"/>
        </w:rPr>
        <w:t xml:space="preserve"> за поданням </w:t>
      </w:r>
      <w:r w:rsidR="0095711B">
        <w:rPr>
          <w:rStyle w:val="Stattjanum0"/>
          <w:rFonts w:eastAsia="Calibri"/>
          <w:b w:val="0"/>
          <w:lang w:val="uk-UA"/>
        </w:rPr>
        <w:t xml:space="preserve">Ради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Stattjanum0"/>
          <w:rFonts w:eastAsia="Calibri"/>
          <w:b w:val="0"/>
          <w:lang w:val="uk-UA"/>
        </w:rPr>
        <w:t>.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Протягом 10 днів навчального місяця з моменту набуття чинності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 </w:t>
      </w:r>
      <w:r w:rsidR="0095711B">
        <w:rPr>
          <w:rStyle w:val="Textbody0"/>
          <w:rFonts w:eastAsia="Calibri"/>
        </w:rPr>
        <w:t>Рада</w:t>
      </w:r>
      <w:r w:rsidRPr="00B62E77">
        <w:rPr>
          <w:rStyle w:val="Textbody0"/>
          <w:rFonts w:eastAsia="Calibri"/>
        </w:rPr>
        <w:t xml:space="preserve">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обира</w:t>
      </w:r>
      <w:r w:rsidR="000F1F86" w:rsidRPr="00B62E77">
        <w:rPr>
          <w:rStyle w:val="Textbody0"/>
          <w:rFonts w:eastAsia="Calibri"/>
        </w:rPr>
        <w:t>є</w:t>
      </w:r>
      <w:r w:rsidRPr="00B62E77">
        <w:rPr>
          <w:rStyle w:val="Textbody0"/>
          <w:rFonts w:eastAsia="Calibri"/>
        </w:rPr>
        <w:t xml:space="preserve"> </w:t>
      </w:r>
      <w:r w:rsidR="0095711B">
        <w:rPr>
          <w:rStyle w:val="Textbody0"/>
          <w:rFonts w:eastAsia="Calibri"/>
        </w:rPr>
        <w:t>Голову</w:t>
      </w:r>
      <w:r w:rsidRPr="00B62E77">
        <w:rPr>
          <w:rStyle w:val="Textbody0"/>
          <w:rFonts w:eastAsia="Calibri"/>
        </w:rPr>
        <w:t>,</w:t>
      </w:r>
      <w:r w:rsidR="00EB00F1" w:rsidRPr="00B62E77">
        <w:rPr>
          <w:rStyle w:val="Textbody0"/>
          <w:rFonts w:eastAsia="Calibri"/>
        </w:rPr>
        <w:t xml:space="preserve"> який призначає</w:t>
      </w:r>
      <w:r w:rsidRPr="00B62E77">
        <w:rPr>
          <w:rStyle w:val="Textbody0"/>
          <w:rFonts w:eastAsia="Calibri"/>
        </w:rPr>
        <w:t xml:space="preserve"> </w:t>
      </w:r>
      <w:r w:rsidR="0095711B">
        <w:rPr>
          <w:rStyle w:val="Textbody0"/>
          <w:rFonts w:eastAsia="Calibri"/>
        </w:rPr>
        <w:t>секретаря</w:t>
      </w:r>
      <w:r w:rsidRPr="00B62E77">
        <w:rPr>
          <w:rStyle w:val="Textbody0"/>
          <w:rFonts w:eastAsia="Calibri"/>
        </w:rPr>
        <w:t xml:space="preserve"> та вирішу</w:t>
      </w:r>
      <w:r w:rsidR="001C09A0" w:rsidRPr="00B62E77">
        <w:rPr>
          <w:rStyle w:val="Textbody0"/>
          <w:rFonts w:eastAsia="Calibri"/>
        </w:rPr>
        <w:t>є</w:t>
      </w:r>
      <w:r w:rsidRPr="00B62E77">
        <w:rPr>
          <w:rStyle w:val="Textbody0"/>
          <w:rFonts w:eastAsia="Calibri"/>
        </w:rPr>
        <w:t xml:space="preserve"> інші питання, пов'язані з приведенням діяльності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у відповідність до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>.</w:t>
      </w:r>
    </w:p>
    <w:p w:rsidR="004D742F" w:rsidRPr="00B62E77" w:rsidRDefault="004D742F" w:rsidP="006C47A3">
      <w:pPr>
        <w:pStyle w:val="a3"/>
        <w:numPr>
          <w:ilvl w:val="0"/>
          <w:numId w:val="23"/>
        </w:numPr>
        <w:spacing w:after="100"/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 xml:space="preserve">Діяльність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="00016243" w:rsidRPr="00B62E77">
        <w:rPr>
          <w:rStyle w:val="Textbody0"/>
          <w:rFonts w:eastAsia="Calibri"/>
        </w:rPr>
        <w:t xml:space="preserve"> </w:t>
      </w:r>
      <w:r w:rsidRPr="00B62E77">
        <w:rPr>
          <w:rStyle w:val="Textbody0"/>
          <w:rFonts w:eastAsia="Calibri"/>
        </w:rPr>
        <w:t xml:space="preserve">має бути приведена у відповідність до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 xml:space="preserve">, а також оголошено студентській та науковій спільноті </w:t>
      </w:r>
      <w:r w:rsidR="002008D5" w:rsidRPr="00B62E77">
        <w:rPr>
          <w:rStyle w:val="Textbody0"/>
          <w:rFonts w:eastAsia="Calibri"/>
        </w:rPr>
        <w:t>Факультету</w:t>
      </w:r>
      <w:r w:rsidRPr="00B62E77">
        <w:rPr>
          <w:rStyle w:val="Textbody0"/>
          <w:rFonts w:eastAsia="Calibri"/>
        </w:rPr>
        <w:t xml:space="preserve"> про створення </w:t>
      </w:r>
      <w:r w:rsidR="0095711B" w:rsidRPr="00B62E77">
        <w:rPr>
          <w:rStyle w:val="Textbody0"/>
          <w:rFonts w:eastAsia="Calibri"/>
        </w:rPr>
        <w:t>Науков</w:t>
      </w:r>
      <w:r w:rsidR="0095711B">
        <w:rPr>
          <w:rStyle w:val="Textbody0"/>
          <w:rFonts w:eastAsia="Calibri"/>
        </w:rPr>
        <w:t>ого</w:t>
      </w:r>
      <w:r w:rsidR="0095711B" w:rsidRPr="00B62E77">
        <w:rPr>
          <w:rStyle w:val="Textbody0"/>
          <w:rFonts w:eastAsia="Calibri"/>
        </w:rPr>
        <w:t xml:space="preserve"> товариств</w:t>
      </w:r>
      <w:r w:rsidR="0095711B">
        <w:rPr>
          <w:rStyle w:val="Textbody0"/>
          <w:rFonts w:eastAsia="Calibri"/>
        </w:rPr>
        <w:t>а</w:t>
      </w:r>
      <w:r w:rsidRPr="00B62E77">
        <w:rPr>
          <w:rStyle w:val="Textbody0"/>
          <w:rFonts w:eastAsia="Calibri"/>
        </w:rPr>
        <w:t xml:space="preserve"> протягом двох навчальних місяців з моменту набуття чинності цього </w:t>
      </w:r>
      <w:r w:rsidR="00C03821" w:rsidRPr="00B62E77">
        <w:rPr>
          <w:rStyle w:val="Textbody0"/>
          <w:rFonts w:eastAsia="Calibri"/>
        </w:rPr>
        <w:t>Положення</w:t>
      </w:r>
      <w:r w:rsidRPr="00B62E77">
        <w:rPr>
          <w:rStyle w:val="Textbody0"/>
          <w:rFonts w:eastAsia="Calibri"/>
        </w:rPr>
        <w:t>.</w:t>
      </w:r>
    </w:p>
    <w:p w:rsidR="00BB6085" w:rsidRPr="00B62E77" w:rsidRDefault="0095711B" w:rsidP="006C47A3">
      <w:pPr>
        <w:pStyle w:val="a3"/>
        <w:numPr>
          <w:ilvl w:val="0"/>
          <w:numId w:val="23"/>
        </w:numPr>
        <w:ind w:left="1418" w:hanging="1418"/>
        <w:rPr>
          <w:rStyle w:val="Textbody0"/>
          <w:rFonts w:eastAsia="Calibri"/>
        </w:rPr>
      </w:pP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е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о</w:t>
      </w:r>
      <w:r w:rsidR="00BB6085" w:rsidRPr="00B62E77">
        <w:rPr>
          <w:color w:val="000000"/>
          <w:shd w:val="clear" w:color="auto" w:fill="FFFFFF"/>
          <w:lang w:val="uk-UA"/>
        </w:rPr>
        <w:t xml:space="preserve"> припиняє свою діяльність в результаті ліквідації, рішення про яке затверджується загальними зборами </w:t>
      </w:r>
      <w:r>
        <w:rPr>
          <w:color w:val="000000"/>
          <w:shd w:val="clear" w:color="auto" w:fill="FFFFFF"/>
          <w:lang w:val="uk-UA"/>
        </w:rPr>
        <w:t xml:space="preserve">Ради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</w:t>
      </w:r>
      <w:r w:rsidR="00BB6085" w:rsidRPr="00B62E77">
        <w:rPr>
          <w:color w:val="000000"/>
          <w:shd w:val="clear" w:color="auto" w:fill="FFFFFF"/>
          <w:lang w:val="uk-UA"/>
        </w:rPr>
        <w:t xml:space="preserve">, а також Вченою радою Факультету та набирає чинності з моменту його затвердження Головою Вченої Ради Факультету та Головою </w:t>
      </w:r>
      <w:r w:rsidRPr="00B62E77">
        <w:rPr>
          <w:rStyle w:val="Textbody0"/>
          <w:rFonts w:eastAsia="Calibri"/>
        </w:rPr>
        <w:t>Науков</w:t>
      </w:r>
      <w:r>
        <w:rPr>
          <w:rStyle w:val="Textbody0"/>
          <w:rFonts w:eastAsia="Calibri"/>
        </w:rPr>
        <w:t>ого</w:t>
      </w:r>
      <w:r w:rsidRPr="00B62E77">
        <w:rPr>
          <w:rStyle w:val="Textbody0"/>
          <w:rFonts w:eastAsia="Calibri"/>
        </w:rPr>
        <w:t xml:space="preserve"> товариств</w:t>
      </w:r>
      <w:r>
        <w:rPr>
          <w:rStyle w:val="Textbody0"/>
          <w:rFonts w:eastAsia="Calibri"/>
        </w:rPr>
        <w:t>а</w:t>
      </w:r>
      <w:r w:rsidR="00BB6085" w:rsidRPr="00B62E77">
        <w:rPr>
          <w:color w:val="000000"/>
          <w:shd w:val="clear" w:color="auto" w:fill="FFFFFF"/>
          <w:lang w:val="uk-UA"/>
        </w:rPr>
        <w:t>.</w:t>
      </w:r>
      <w:bookmarkStart w:id="0" w:name="_GoBack"/>
      <w:bookmarkEnd w:id="0"/>
    </w:p>
    <w:sectPr w:rsidR="00BB6085" w:rsidRPr="00B62E77" w:rsidSect="00F7394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8C" w:rsidRDefault="004E178C" w:rsidP="00443A33">
      <w:r>
        <w:separator/>
      </w:r>
    </w:p>
  </w:endnote>
  <w:endnote w:type="continuationSeparator" w:id="0">
    <w:p w:rsidR="004E178C" w:rsidRDefault="004E178C" w:rsidP="004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2F" w:rsidRPr="00BB6085" w:rsidRDefault="003F4999" w:rsidP="003C48E3">
    <w:pPr>
      <w:pStyle w:val="a9"/>
      <w:jc w:val="center"/>
      <w:rPr>
        <w:sz w:val="24"/>
      </w:rPr>
    </w:pPr>
    <w:r w:rsidRPr="00BB6085">
      <w:rPr>
        <w:sz w:val="24"/>
      </w:rPr>
      <w:fldChar w:fldCharType="begin"/>
    </w:r>
    <w:r w:rsidR="004D742F" w:rsidRPr="00BB6085">
      <w:rPr>
        <w:sz w:val="24"/>
      </w:rPr>
      <w:instrText xml:space="preserve"> PAGE   \* MERGEFORMAT </w:instrText>
    </w:r>
    <w:r w:rsidRPr="00BB6085">
      <w:rPr>
        <w:sz w:val="24"/>
      </w:rPr>
      <w:fldChar w:fldCharType="separate"/>
    </w:r>
    <w:r w:rsidR="00060863">
      <w:rPr>
        <w:noProof/>
        <w:sz w:val="24"/>
      </w:rPr>
      <w:t>10</w:t>
    </w:r>
    <w:r w:rsidRPr="00BB6085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8C" w:rsidRDefault="004E178C" w:rsidP="00443A33">
      <w:r>
        <w:separator/>
      </w:r>
    </w:p>
  </w:footnote>
  <w:footnote w:type="continuationSeparator" w:id="0">
    <w:p w:rsidR="004E178C" w:rsidRDefault="004E178C" w:rsidP="0044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899"/>
    <w:multiLevelType w:val="hybridMultilevel"/>
    <w:tmpl w:val="A7DC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D8F"/>
    <w:multiLevelType w:val="hybridMultilevel"/>
    <w:tmpl w:val="DAF6C93E"/>
    <w:lvl w:ilvl="0" w:tplc="DEA88A7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09856CF"/>
    <w:multiLevelType w:val="hybridMultilevel"/>
    <w:tmpl w:val="074C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76F1"/>
    <w:multiLevelType w:val="hybridMultilevel"/>
    <w:tmpl w:val="BF54AA10"/>
    <w:lvl w:ilvl="0" w:tplc="2496D76E">
      <w:start w:val="50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1D2C"/>
    <w:multiLevelType w:val="hybridMultilevel"/>
    <w:tmpl w:val="A7ACF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73234"/>
    <w:multiLevelType w:val="hybridMultilevel"/>
    <w:tmpl w:val="8F401B28"/>
    <w:lvl w:ilvl="0" w:tplc="371EE68C">
      <w:start w:val="1"/>
      <w:numFmt w:val="decimal"/>
      <w:lvlText w:val="Стаття %1."/>
      <w:lvlJc w:val="left"/>
      <w:pPr>
        <w:ind w:left="720" w:hanging="360"/>
      </w:pPr>
      <w:rPr>
        <w:rFonts w:hint="default"/>
        <w:b/>
        <w:sz w:val="28"/>
      </w:rPr>
    </w:lvl>
    <w:lvl w:ilvl="1" w:tplc="2256C58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785"/>
    <w:multiLevelType w:val="hybridMultilevel"/>
    <w:tmpl w:val="D7D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87D"/>
    <w:multiLevelType w:val="hybridMultilevel"/>
    <w:tmpl w:val="90DC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74CA"/>
    <w:multiLevelType w:val="hybridMultilevel"/>
    <w:tmpl w:val="76946AFA"/>
    <w:lvl w:ilvl="0" w:tplc="A49ECE0E">
      <w:start w:val="17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541C"/>
    <w:multiLevelType w:val="hybridMultilevel"/>
    <w:tmpl w:val="F1C4A0A0"/>
    <w:lvl w:ilvl="0" w:tplc="962A48F8">
      <w:start w:val="44"/>
      <w:numFmt w:val="decimal"/>
      <w:lvlText w:val="Стаття %1."/>
      <w:lvlJc w:val="left"/>
      <w:pPr>
        <w:ind w:left="134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60" w:hanging="360"/>
      </w:pPr>
    </w:lvl>
    <w:lvl w:ilvl="2" w:tplc="0419001B">
      <w:start w:val="1"/>
      <w:numFmt w:val="lowerRoman"/>
      <w:lvlText w:val="%3."/>
      <w:lvlJc w:val="right"/>
      <w:pPr>
        <w:ind w:left="2780" w:hanging="180"/>
      </w:pPr>
    </w:lvl>
    <w:lvl w:ilvl="3" w:tplc="0419000F">
      <w:start w:val="1"/>
      <w:numFmt w:val="decimal"/>
      <w:lvlText w:val="%4."/>
      <w:lvlJc w:val="left"/>
      <w:pPr>
        <w:ind w:left="3500" w:hanging="360"/>
      </w:pPr>
    </w:lvl>
    <w:lvl w:ilvl="4" w:tplc="04190019">
      <w:start w:val="1"/>
      <w:numFmt w:val="lowerLetter"/>
      <w:lvlText w:val="%5."/>
      <w:lvlJc w:val="left"/>
      <w:pPr>
        <w:ind w:left="4220" w:hanging="360"/>
      </w:pPr>
    </w:lvl>
    <w:lvl w:ilvl="5" w:tplc="0419001B">
      <w:start w:val="1"/>
      <w:numFmt w:val="lowerRoman"/>
      <w:lvlText w:val="%6."/>
      <w:lvlJc w:val="right"/>
      <w:pPr>
        <w:ind w:left="4940" w:hanging="180"/>
      </w:pPr>
    </w:lvl>
    <w:lvl w:ilvl="6" w:tplc="0419000F">
      <w:start w:val="1"/>
      <w:numFmt w:val="decimal"/>
      <w:lvlText w:val="%7."/>
      <w:lvlJc w:val="left"/>
      <w:pPr>
        <w:ind w:left="5660" w:hanging="360"/>
      </w:pPr>
    </w:lvl>
    <w:lvl w:ilvl="7" w:tplc="04190019">
      <w:start w:val="1"/>
      <w:numFmt w:val="lowerLetter"/>
      <w:lvlText w:val="%8."/>
      <w:lvlJc w:val="left"/>
      <w:pPr>
        <w:ind w:left="6380" w:hanging="360"/>
      </w:pPr>
    </w:lvl>
    <w:lvl w:ilvl="8" w:tplc="0419001B">
      <w:start w:val="1"/>
      <w:numFmt w:val="lowerRoman"/>
      <w:lvlText w:val="%9."/>
      <w:lvlJc w:val="right"/>
      <w:pPr>
        <w:ind w:left="7100" w:hanging="180"/>
      </w:pPr>
    </w:lvl>
  </w:abstractNum>
  <w:abstractNum w:abstractNumId="10">
    <w:nsid w:val="50466240"/>
    <w:multiLevelType w:val="hybridMultilevel"/>
    <w:tmpl w:val="0DA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4484"/>
    <w:multiLevelType w:val="hybridMultilevel"/>
    <w:tmpl w:val="01963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962B5"/>
    <w:multiLevelType w:val="hybridMultilevel"/>
    <w:tmpl w:val="EF7E3754"/>
    <w:lvl w:ilvl="0" w:tplc="FF68CA3A">
      <w:start w:val="37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91387"/>
    <w:multiLevelType w:val="hybridMultilevel"/>
    <w:tmpl w:val="AC189F66"/>
    <w:lvl w:ilvl="0" w:tplc="F204033E">
      <w:start w:val="18"/>
      <w:numFmt w:val="decimal"/>
      <w:lvlText w:val="Статт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729F"/>
    <w:multiLevelType w:val="hybridMultilevel"/>
    <w:tmpl w:val="4AA04BAE"/>
    <w:lvl w:ilvl="0" w:tplc="E08846D0">
      <w:start w:val="1"/>
      <w:numFmt w:val="decimal"/>
      <w:lvlText w:val="Стаття 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33275"/>
    <w:multiLevelType w:val="hybridMultilevel"/>
    <w:tmpl w:val="F3F80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0B71"/>
    <w:multiLevelType w:val="hybridMultilevel"/>
    <w:tmpl w:val="4F26D8EE"/>
    <w:lvl w:ilvl="0" w:tplc="3B9A141C">
      <w:start w:val="36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547"/>
    <w:multiLevelType w:val="hybridMultilevel"/>
    <w:tmpl w:val="BA3E93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545C7"/>
    <w:multiLevelType w:val="hybridMultilevel"/>
    <w:tmpl w:val="61EA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347C4"/>
    <w:multiLevelType w:val="hybridMultilevel"/>
    <w:tmpl w:val="B6AC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56EB"/>
    <w:multiLevelType w:val="hybridMultilevel"/>
    <w:tmpl w:val="9EDE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F7F1D"/>
    <w:multiLevelType w:val="hybridMultilevel"/>
    <w:tmpl w:val="A814781C"/>
    <w:lvl w:ilvl="0" w:tplc="17406660">
      <w:start w:val="51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B6264"/>
    <w:multiLevelType w:val="hybridMultilevel"/>
    <w:tmpl w:val="83E0A35C"/>
    <w:lvl w:ilvl="0" w:tplc="E340C2C0">
      <w:start w:val="40"/>
      <w:numFmt w:val="decimal"/>
      <w:lvlText w:val="Стаття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1266"/>
    <w:multiLevelType w:val="hybridMultilevel"/>
    <w:tmpl w:val="14508F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681FB6"/>
    <w:multiLevelType w:val="hybridMultilevel"/>
    <w:tmpl w:val="F02EA008"/>
    <w:lvl w:ilvl="0" w:tplc="0338F4FA">
      <w:start w:val="10"/>
      <w:numFmt w:val="decimal"/>
      <w:lvlText w:val="Статт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24"/>
  </w:num>
  <w:num w:numId="5">
    <w:abstractNumId w:val="6"/>
  </w:num>
  <w:num w:numId="6">
    <w:abstractNumId w:val="18"/>
  </w:num>
  <w:num w:numId="7">
    <w:abstractNumId w:val="19"/>
  </w:num>
  <w:num w:numId="8">
    <w:abstractNumId w:val="2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22"/>
  </w:num>
  <w:num w:numId="18">
    <w:abstractNumId w:val="9"/>
  </w:num>
  <w:num w:numId="19">
    <w:abstractNumId w:val="3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7774"/>
    <w:rsid w:val="0000134C"/>
    <w:rsid w:val="00016243"/>
    <w:rsid w:val="00016626"/>
    <w:rsid w:val="00024A68"/>
    <w:rsid w:val="00026C12"/>
    <w:rsid w:val="00027A87"/>
    <w:rsid w:val="00037E72"/>
    <w:rsid w:val="00043390"/>
    <w:rsid w:val="00060863"/>
    <w:rsid w:val="00083D5A"/>
    <w:rsid w:val="000C2BFD"/>
    <w:rsid w:val="000D178D"/>
    <w:rsid w:val="000D75AB"/>
    <w:rsid w:val="000E3181"/>
    <w:rsid w:val="000F1F86"/>
    <w:rsid w:val="00141111"/>
    <w:rsid w:val="001421D0"/>
    <w:rsid w:val="001448E7"/>
    <w:rsid w:val="001637C4"/>
    <w:rsid w:val="00164842"/>
    <w:rsid w:val="001727D8"/>
    <w:rsid w:val="00174F92"/>
    <w:rsid w:val="00191E67"/>
    <w:rsid w:val="0019477D"/>
    <w:rsid w:val="001B0AA0"/>
    <w:rsid w:val="001C09A0"/>
    <w:rsid w:val="001D46F6"/>
    <w:rsid w:val="001F3D0C"/>
    <w:rsid w:val="002008D5"/>
    <w:rsid w:val="00205483"/>
    <w:rsid w:val="00207E78"/>
    <w:rsid w:val="002265A2"/>
    <w:rsid w:val="00236AFC"/>
    <w:rsid w:val="00236F89"/>
    <w:rsid w:val="002460C1"/>
    <w:rsid w:val="002515BC"/>
    <w:rsid w:val="0025530F"/>
    <w:rsid w:val="00263546"/>
    <w:rsid w:val="00265926"/>
    <w:rsid w:val="0029005B"/>
    <w:rsid w:val="002A5E13"/>
    <w:rsid w:val="002B119C"/>
    <w:rsid w:val="002C78A7"/>
    <w:rsid w:val="002D5835"/>
    <w:rsid w:val="00353501"/>
    <w:rsid w:val="003A36DD"/>
    <w:rsid w:val="003A42EF"/>
    <w:rsid w:val="003A5042"/>
    <w:rsid w:val="003C48E3"/>
    <w:rsid w:val="003D0A71"/>
    <w:rsid w:val="003E2DDD"/>
    <w:rsid w:val="003F4999"/>
    <w:rsid w:val="00401819"/>
    <w:rsid w:val="004331D0"/>
    <w:rsid w:val="00441B5F"/>
    <w:rsid w:val="00443A33"/>
    <w:rsid w:val="00457B23"/>
    <w:rsid w:val="0047421C"/>
    <w:rsid w:val="0049739B"/>
    <w:rsid w:val="004B30FF"/>
    <w:rsid w:val="004D1F95"/>
    <w:rsid w:val="004D742F"/>
    <w:rsid w:val="004E178C"/>
    <w:rsid w:val="004E705A"/>
    <w:rsid w:val="00513F7A"/>
    <w:rsid w:val="00530994"/>
    <w:rsid w:val="0054470D"/>
    <w:rsid w:val="00552F14"/>
    <w:rsid w:val="00556AA5"/>
    <w:rsid w:val="00563DC7"/>
    <w:rsid w:val="00584BAD"/>
    <w:rsid w:val="005A3F3C"/>
    <w:rsid w:val="005C0AC4"/>
    <w:rsid w:val="005C5F2E"/>
    <w:rsid w:val="005D3CB9"/>
    <w:rsid w:val="0061488F"/>
    <w:rsid w:val="006148B6"/>
    <w:rsid w:val="0065047B"/>
    <w:rsid w:val="00660079"/>
    <w:rsid w:val="00661C09"/>
    <w:rsid w:val="006B4EEB"/>
    <w:rsid w:val="006C47A3"/>
    <w:rsid w:val="006D4849"/>
    <w:rsid w:val="006D6561"/>
    <w:rsid w:val="006E4B34"/>
    <w:rsid w:val="00702B63"/>
    <w:rsid w:val="007337D0"/>
    <w:rsid w:val="00773384"/>
    <w:rsid w:val="00773480"/>
    <w:rsid w:val="007D5C04"/>
    <w:rsid w:val="007D6E90"/>
    <w:rsid w:val="007E168A"/>
    <w:rsid w:val="007E3ED0"/>
    <w:rsid w:val="007F29D5"/>
    <w:rsid w:val="007F72B9"/>
    <w:rsid w:val="00802734"/>
    <w:rsid w:val="0081190F"/>
    <w:rsid w:val="00815A52"/>
    <w:rsid w:val="0082037F"/>
    <w:rsid w:val="0083483F"/>
    <w:rsid w:val="00844D3F"/>
    <w:rsid w:val="00847047"/>
    <w:rsid w:val="008528C4"/>
    <w:rsid w:val="00856CCF"/>
    <w:rsid w:val="00866C34"/>
    <w:rsid w:val="008A00AC"/>
    <w:rsid w:val="008C1395"/>
    <w:rsid w:val="008F3B7E"/>
    <w:rsid w:val="009046F4"/>
    <w:rsid w:val="00931172"/>
    <w:rsid w:val="00951469"/>
    <w:rsid w:val="0095711B"/>
    <w:rsid w:val="00964512"/>
    <w:rsid w:val="00965F66"/>
    <w:rsid w:val="009A0CD0"/>
    <w:rsid w:val="009A216E"/>
    <w:rsid w:val="009A34E0"/>
    <w:rsid w:val="009B4B7A"/>
    <w:rsid w:val="009E1B6D"/>
    <w:rsid w:val="009E775F"/>
    <w:rsid w:val="00A2222D"/>
    <w:rsid w:val="00A24A44"/>
    <w:rsid w:val="00A27ED9"/>
    <w:rsid w:val="00A30DB3"/>
    <w:rsid w:val="00A4464B"/>
    <w:rsid w:val="00A46AD6"/>
    <w:rsid w:val="00A50BDE"/>
    <w:rsid w:val="00A50CB7"/>
    <w:rsid w:val="00A6776E"/>
    <w:rsid w:val="00A7054A"/>
    <w:rsid w:val="00A734A8"/>
    <w:rsid w:val="00A7409A"/>
    <w:rsid w:val="00A96647"/>
    <w:rsid w:val="00AB3D71"/>
    <w:rsid w:val="00AC226B"/>
    <w:rsid w:val="00AD1C32"/>
    <w:rsid w:val="00AF16CF"/>
    <w:rsid w:val="00AF1A52"/>
    <w:rsid w:val="00B12FA0"/>
    <w:rsid w:val="00B23894"/>
    <w:rsid w:val="00B2743B"/>
    <w:rsid w:val="00B31B26"/>
    <w:rsid w:val="00B31FFC"/>
    <w:rsid w:val="00B62E77"/>
    <w:rsid w:val="00B84A3C"/>
    <w:rsid w:val="00B96FD0"/>
    <w:rsid w:val="00B97B15"/>
    <w:rsid w:val="00BB6085"/>
    <w:rsid w:val="00BB7C24"/>
    <w:rsid w:val="00BC554D"/>
    <w:rsid w:val="00BD22EA"/>
    <w:rsid w:val="00BE3F0A"/>
    <w:rsid w:val="00BF1806"/>
    <w:rsid w:val="00C003A3"/>
    <w:rsid w:val="00C03821"/>
    <w:rsid w:val="00C233DC"/>
    <w:rsid w:val="00C27675"/>
    <w:rsid w:val="00C641BF"/>
    <w:rsid w:val="00C718E4"/>
    <w:rsid w:val="00C87F40"/>
    <w:rsid w:val="00C90450"/>
    <w:rsid w:val="00C91D03"/>
    <w:rsid w:val="00CB0C71"/>
    <w:rsid w:val="00CD519A"/>
    <w:rsid w:val="00D036C5"/>
    <w:rsid w:val="00D104EE"/>
    <w:rsid w:val="00D2026E"/>
    <w:rsid w:val="00D3536C"/>
    <w:rsid w:val="00D67594"/>
    <w:rsid w:val="00DA1605"/>
    <w:rsid w:val="00DC31E5"/>
    <w:rsid w:val="00DC4540"/>
    <w:rsid w:val="00DF5621"/>
    <w:rsid w:val="00E17774"/>
    <w:rsid w:val="00E2363F"/>
    <w:rsid w:val="00E37546"/>
    <w:rsid w:val="00E518F9"/>
    <w:rsid w:val="00EA0317"/>
    <w:rsid w:val="00EB00F1"/>
    <w:rsid w:val="00ED2AA1"/>
    <w:rsid w:val="00ED6520"/>
    <w:rsid w:val="00ED6D68"/>
    <w:rsid w:val="00EE25C8"/>
    <w:rsid w:val="00EE6FBB"/>
    <w:rsid w:val="00EF731F"/>
    <w:rsid w:val="00F046CD"/>
    <w:rsid w:val="00F2511B"/>
    <w:rsid w:val="00F32245"/>
    <w:rsid w:val="00F34C15"/>
    <w:rsid w:val="00F61BBF"/>
    <w:rsid w:val="00F63362"/>
    <w:rsid w:val="00F7394F"/>
    <w:rsid w:val="00F843DE"/>
    <w:rsid w:val="00F90C19"/>
    <w:rsid w:val="00FB0530"/>
    <w:rsid w:val="00FC2E94"/>
    <w:rsid w:val="00FC35A6"/>
    <w:rsid w:val="00FC430E"/>
    <w:rsid w:val="00FE6B18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8"/>
    <w:pPr>
      <w:jc w:val="both"/>
    </w:pPr>
    <w:rPr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047B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083D5A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675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7675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styleId="a3">
    <w:name w:val="List Paragraph"/>
    <w:basedOn w:val="a"/>
    <w:uiPriority w:val="99"/>
    <w:qFormat/>
    <w:rsid w:val="00E17774"/>
    <w:pPr>
      <w:ind w:left="720"/>
    </w:pPr>
  </w:style>
  <w:style w:type="paragraph" w:customStyle="1" w:styleId="Stattjanum">
    <w:name w:val="Stattja_num"/>
    <w:basedOn w:val="a"/>
    <w:link w:val="Stattjanum0"/>
    <w:uiPriority w:val="99"/>
    <w:rsid w:val="004B30FF"/>
    <w:rPr>
      <w:rFonts w:eastAsia="Times New Roman"/>
      <w:b/>
      <w:bCs/>
    </w:rPr>
  </w:style>
  <w:style w:type="character" w:customStyle="1" w:styleId="Stattjanum0">
    <w:name w:val="Stattja_num Знак"/>
    <w:basedOn w:val="a0"/>
    <w:link w:val="Stattjanum"/>
    <w:uiPriority w:val="99"/>
    <w:locked/>
    <w:rsid w:val="004B30FF"/>
    <w:rPr>
      <w:rFonts w:eastAsia="Times New Roman"/>
      <w:b/>
      <w:bCs/>
      <w:sz w:val="28"/>
      <w:szCs w:val="28"/>
      <w:lang w:val="ru-RU" w:eastAsia="en-US"/>
    </w:rPr>
  </w:style>
  <w:style w:type="paragraph" w:customStyle="1" w:styleId="Style4">
    <w:name w:val="Style4"/>
    <w:basedOn w:val="a"/>
    <w:uiPriority w:val="99"/>
    <w:rsid w:val="003A5042"/>
    <w:pPr>
      <w:widowControl w:val="0"/>
      <w:autoSpaceDE w:val="0"/>
      <w:autoSpaceDN w:val="0"/>
      <w:adjustRightInd w:val="0"/>
      <w:spacing w:line="257" w:lineRule="exact"/>
      <w:ind w:firstLine="65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6FD0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3362"/>
    <w:pPr>
      <w:widowControl w:val="0"/>
      <w:autoSpaceDE w:val="0"/>
      <w:autoSpaceDN w:val="0"/>
      <w:adjustRightInd w:val="0"/>
      <w:spacing w:line="245" w:lineRule="exact"/>
      <w:ind w:firstLine="785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3362"/>
    <w:pPr>
      <w:widowControl w:val="0"/>
      <w:autoSpaceDE w:val="0"/>
      <w:autoSpaceDN w:val="0"/>
      <w:adjustRightInd w:val="0"/>
      <w:spacing w:line="269" w:lineRule="exact"/>
      <w:ind w:firstLine="8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6626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2389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23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389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9A34E0"/>
    <w:pPr>
      <w:widowControl w:val="0"/>
      <w:autoSpaceDE w:val="0"/>
      <w:autoSpaceDN w:val="0"/>
      <w:adjustRightInd w:val="0"/>
      <w:spacing w:line="257" w:lineRule="exact"/>
      <w:ind w:firstLine="523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4842"/>
    <w:pPr>
      <w:widowControl w:val="0"/>
      <w:autoSpaceDE w:val="0"/>
      <w:autoSpaceDN w:val="0"/>
      <w:adjustRightInd w:val="0"/>
      <w:spacing w:line="262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443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3A33"/>
  </w:style>
  <w:style w:type="paragraph" w:styleId="a9">
    <w:name w:val="footer"/>
    <w:basedOn w:val="a"/>
    <w:link w:val="aa"/>
    <w:uiPriority w:val="99"/>
    <w:rsid w:val="00443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3A33"/>
  </w:style>
  <w:style w:type="paragraph" w:customStyle="1" w:styleId="Textbody">
    <w:name w:val="Text_body"/>
    <w:basedOn w:val="a"/>
    <w:link w:val="Textbody0"/>
    <w:uiPriority w:val="99"/>
    <w:rsid w:val="004B30FF"/>
    <w:pPr>
      <w:autoSpaceDE w:val="0"/>
      <w:autoSpaceDN w:val="0"/>
      <w:adjustRightInd w:val="0"/>
      <w:ind w:left="-76"/>
    </w:pPr>
    <w:rPr>
      <w:rFonts w:eastAsia="Times New Roman"/>
      <w:lang w:val="uk-UA" w:eastAsia="uk-UA"/>
    </w:rPr>
  </w:style>
  <w:style w:type="character" w:customStyle="1" w:styleId="Textbody0">
    <w:name w:val="Text_body Знак"/>
    <w:basedOn w:val="a0"/>
    <w:link w:val="Textbody"/>
    <w:uiPriority w:val="99"/>
    <w:locked/>
    <w:rsid w:val="004B30FF"/>
    <w:rPr>
      <w:rFonts w:eastAsia="Times New Roman"/>
      <w:sz w:val="28"/>
      <w:szCs w:val="28"/>
      <w:lang w:val="uk-UA" w:eastAsia="uk-UA"/>
    </w:rPr>
  </w:style>
  <w:style w:type="paragraph" w:customStyle="1" w:styleId="Textnum">
    <w:name w:val="Text_num"/>
    <w:basedOn w:val="Textbody"/>
    <w:link w:val="Textnum0"/>
    <w:uiPriority w:val="99"/>
    <w:rsid w:val="00401819"/>
    <w:pPr>
      <w:ind w:left="210" w:hanging="284"/>
    </w:pPr>
  </w:style>
  <w:style w:type="character" w:customStyle="1" w:styleId="Textnum0">
    <w:name w:val="Text_num Знак"/>
    <w:basedOn w:val="Textbody0"/>
    <w:link w:val="Textnum"/>
    <w:uiPriority w:val="99"/>
    <w:locked/>
    <w:rsid w:val="00401819"/>
    <w:rPr>
      <w:rFonts w:eastAsia="Times New Roman"/>
      <w:sz w:val="28"/>
      <w:szCs w:val="28"/>
      <w:lang w:val="uk-UA" w:eastAsia="uk-UA"/>
    </w:rPr>
  </w:style>
  <w:style w:type="paragraph" w:customStyle="1" w:styleId="Preambula">
    <w:name w:val="Preambula"/>
    <w:basedOn w:val="a"/>
    <w:uiPriority w:val="99"/>
    <w:rsid w:val="0065047B"/>
    <w:pPr>
      <w:spacing w:before="120"/>
      <w:ind w:firstLine="709"/>
    </w:pPr>
    <w:rPr>
      <w:lang w:val="uk-UA"/>
    </w:rPr>
  </w:style>
  <w:style w:type="paragraph" w:customStyle="1" w:styleId="Statutinfo">
    <w:name w:val="Statut_info"/>
    <w:basedOn w:val="1"/>
    <w:uiPriority w:val="99"/>
    <w:rsid w:val="0065047B"/>
    <w:pPr>
      <w:spacing w:before="0" w:after="0"/>
    </w:pPr>
    <w:rPr>
      <w:b w:val="0"/>
      <w:bCs w:val="0"/>
      <w:sz w:val="32"/>
      <w:szCs w:val="32"/>
      <w:lang w:val="uk-UA"/>
    </w:rPr>
  </w:style>
  <w:style w:type="paragraph" w:styleId="ab">
    <w:name w:val="No Spacing"/>
    <w:uiPriority w:val="1"/>
    <w:qFormat/>
    <w:rsid w:val="003C48E3"/>
    <w:pPr>
      <w:jc w:val="both"/>
    </w:pPr>
    <w:rPr>
      <w:sz w:val="28"/>
      <w:szCs w:val="28"/>
      <w:lang w:val="ru-RU" w:eastAsia="en-US"/>
    </w:rPr>
  </w:style>
  <w:style w:type="character" w:customStyle="1" w:styleId="longtext">
    <w:name w:val="long_text"/>
    <w:basedOn w:val="a0"/>
    <w:rsid w:val="001D46F6"/>
  </w:style>
  <w:style w:type="character" w:customStyle="1" w:styleId="hps">
    <w:name w:val="hps"/>
    <w:basedOn w:val="a0"/>
    <w:rsid w:val="001D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AD8D-0249-4C39-8115-EA9F6EA3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СТАТУТ</vt:lpstr>
      <vt:lpstr>СТАТУТ</vt:lpstr>
      <vt:lpstr>СТАТУТ</vt:lpstr>
    </vt:vector>
  </TitlesOfParts>
  <Company>Microsoft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</dc:title>
  <dc:creator>Admin</dc:creator>
  <cp:lastModifiedBy>DNA7 X86</cp:lastModifiedBy>
  <cp:revision>7</cp:revision>
  <cp:lastPrinted>2010-02-22T10:39:00Z</cp:lastPrinted>
  <dcterms:created xsi:type="dcterms:W3CDTF">2016-11-15T09:34:00Z</dcterms:created>
  <dcterms:modified xsi:type="dcterms:W3CDTF">2017-03-19T18:03:00Z</dcterms:modified>
</cp:coreProperties>
</file>